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3F" w:rsidRPr="007D6478" w:rsidRDefault="00AA163F" w:rsidP="007D6478">
      <w:pPr>
        <w:spacing w:before="100" w:beforeAutospacing="1" w:after="100" w:afterAutospacing="1" w:line="360" w:lineRule="auto"/>
        <w:ind w:left="426" w:right="567" w:firstLine="141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Школьное_питание_–_залог_здоровья_подрас"/>
      <w:r w:rsidRPr="007D6478">
        <w:rPr>
          <w:rFonts w:ascii="Times New Roman" w:hAnsi="Times New Roman" w:cs="Times New Roman"/>
          <w:sz w:val="28"/>
          <w:szCs w:val="28"/>
        </w:rPr>
        <w:t>“Я есть то, что я ем” (Гиппократ)</w:t>
      </w:r>
    </w:p>
    <w:p w:rsidR="00AA163F" w:rsidRPr="007D6478" w:rsidRDefault="00AA163F" w:rsidP="007D6478">
      <w:pPr>
        <w:shd w:val="clear" w:color="auto" w:fill="FFFFFF"/>
        <w:spacing w:after="0" w:line="360" w:lineRule="auto"/>
        <w:ind w:left="426" w:right="567" w:firstLine="14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4B5A" w:rsidRPr="007D6478" w:rsidRDefault="005C4B5A" w:rsidP="007D6478">
      <w:pPr>
        <w:shd w:val="clear" w:color="auto" w:fill="FFFFFF"/>
        <w:spacing w:after="0" w:line="360" w:lineRule="auto"/>
        <w:ind w:left="426" w:right="567" w:firstLine="14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6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Школьное питание – залог здоровья подрастающего поколения</w:t>
      </w:r>
      <w:bookmarkEnd w:id="0"/>
    </w:p>
    <w:p w:rsidR="005F3879" w:rsidRPr="007D6478" w:rsidRDefault="005F3879" w:rsidP="007D6478">
      <w:pPr>
        <w:shd w:val="clear" w:color="auto" w:fill="FFFFFF"/>
        <w:spacing w:after="0" w:line="360" w:lineRule="auto"/>
        <w:ind w:left="426" w:right="567" w:firstLine="14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56B5" w:rsidRPr="007D6478" w:rsidRDefault="001569DE" w:rsidP="007D6478">
      <w:pPr>
        <w:spacing w:before="100" w:beforeAutospacing="1" w:after="100" w:afterAutospacing="1" w:line="360" w:lineRule="auto"/>
        <w:ind w:left="426" w:right="567" w:firstLine="14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D64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Разговоры о правильном питании</w:t>
      </w:r>
    </w:p>
    <w:p w:rsidR="005F3879" w:rsidRPr="007D6478" w:rsidRDefault="005F3879" w:rsidP="007D6478">
      <w:pPr>
        <w:spacing w:before="100" w:beforeAutospacing="1" w:after="100" w:afterAutospacing="1" w:line="360" w:lineRule="auto"/>
        <w:ind w:left="426" w:right="567" w:firstLine="14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A163F" w:rsidRPr="007D6478" w:rsidRDefault="00F95B13" w:rsidP="007D6478">
      <w:pPr>
        <w:spacing w:before="100" w:beforeAutospacing="1" w:after="100" w:afterAutospacing="1" w:line="360" w:lineRule="auto"/>
        <w:ind w:left="426" w:right="567" w:firstLine="14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478">
        <w:rPr>
          <w:rFonts w:ascii="Times New Roman" w:hAnsi="Times New Roman" w:cs="Times New Roman"/>
          <w:sz w:val="28"/>
          <w:szCs w:val="28"/>
        </w:rPr>
        <w:t xml:space="preserve">Правильное питание – это залог здоровья и хорошего самочувствия. </w:t>
      </w:r>
    </w:p>
    <w:p w:rsidR="00A1727C" w:rsidRPr="007D6478" w:rsidRDefault="00A1727C" w:rsidP="007D6478">
      <w:pPr>
        <w:shd w:val="clear" w:color="auto" w:fill="FFFFFF"/>
        <w:spacing w:before="300" w:after="0" w:line="360" w:lineRule="auto"/>
        <w:ind w:left="426" w:right="567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расти и быть здоровым, человек должен питаться. Из пищи наш организм извлекает для себя «строительный материал». Каждый человек может укрепить свой организм, выбирая здоровую пищу.</w:t>
      </w:r>
    </w:p>
    <w:p w:rsidR="00A1727C" w:rsidRPr="007D6478" w:rsidRDefault="00A1727C" w:rsidP="007D6478">
      <w:pPr>
        <w:shd w:val="clear" w:color="auto" w:fill="FFFFFF"/>
        <w:spacing w:before="24" w:after="0" w:line="360" w:lineRule="auto"/>
        <w:ind w:left="426" w:right="567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8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  <w:lang w:eastAsia="ru-RU"/>
        </w:rPr>
        <w:t>Полноценное и правильно организованное питание - необ</w:t>
      </w:r>
      <w:r w:rsidRPr="007D6478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  <w:lang w:eastAsia="ru-RU"/>
        </w:rPr>
        <w:softHyphen/>
      </w:r>
      <w:r w:rsidRPr="007D6478">
        <w:rPr>
          <w:rFonts w:ascii="Times New Roman" w:eastAsia="Times New Roman" w:hAnsi="Times New Roman" w:cs="Times New Roman"/>
          <w:bCs/>
          <w:iCs/>
          <w:spacing w:val="-7"/>
          <w:sz w:val="28"/>
          <w:szCs w:val="28"/>
          <w:lang w:eastAsia="ru-RU"/>
        </w:rPr>
        <w:t>ходимое условие долгой и полноценной жизни, отсутствия мно</w:t>
      </w:r>
      <w:r w:rsidRPr="007D64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гих заболеваний.</w:t>
      </w:r>
    </w:p>
    <w:p w:rsidR="00A1727C" w:rsidRPr="007D6478" w:rsidRDefault="00A1727C" w:rsidP="007D6478">
      <w:pPr>
        <w:spacing w:before="100" w:beforeAutospacing="1" w:after="100" w:afterAutospacing="1" w:line="360" w:lineRule="auto"/>
        <w:ind w:left="426" w:right="567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здоровом питании, все мы должны понимать о том, что оно является неотъемлемой частью повседневной жизни и способствует укреплению физиологического, психического и социального здоровья человека. Недостаточность питательных веществ и некачественное питание негативно отражается на качестве жизни и учебе.</w:t>
      </w:r>
    </w:p>
    <w:p w:rsidR="00A1727C" w:rsidRPr="007D6478" w:rsidRDefault="00A1727C" w:rsidP="007D6478">
      <w:pPr>
        <w:spacing w:before="100" w:beforeAutospacing="1" w:after="100" w:afterAutospacing="1" w:line="360" w:lineRule="auto"/>
        <w:ind w:left="426" w:right="567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необходимо серьезно заниматься формированием культуры здоровья в системе общего образования. Основа здоровья человека закладывается  ещё в детском возрасте, следуя из этого необходимо прививать и развивать здоровые привычки и интересы начиная с самого раннего возраста.</w:t>
      </w:r>
    </w:p>
    <w:p w:rsidR="00F95B13" w:rsidRPr="007D6478" w:rsidRDefault="00F95B13" w:rsidP="007D6478">
      <w:pPr>
        <w:spacing w:before="100" w:beforeAutospacing="1" w:after="100" w:afterAutospacing="1" w:line="360" w:lineRule="auto"/>
        <w:ind w:left="426" w:right="567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Здоровое питание - здоровый ребенок. А здоровый ребенок в семье это самое важное для родителей. Одним из важных составляющих благополучного</w:t>
      </w:r>
      <w:r w:rsidRPr="007D64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D647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развития ребенка является здоровое питание. Питание может помочь предупредить возникновение болезни или же наоборот ускорить ее появление. Поэтому в вопросах питания ребенка родители должны проявить максимум внимательности и настороженности.</w:t>
      </w:r>
      <w:r w:rsidRPr="007D64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D647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Все мы знаем: чтобы успешно грызть гранит науки, необходимо правильно питаться. Но что же полезно, а что не очень для ребёнка школьного возраста?</w:t>
      </w:r>
    </w:p>
    <w:p w:rsidR="00F95B13" w:rsidRPr="007D6478" w:rsidRDefault="00F95B13" w:rsidP="007D6478">
      <w:pPr>
        <w:spacing w:before="100" w:beforeAutospacing="1" w:after="100" w:afterAutospacing="1" w:line="360" w:lineRule="auto"/>
        <w:ind w:left="426" w:right="567" w:firstLine="14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4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 Некоторые родители считают, что школьные завтраки недостаточно питательны и вкусны или дороги, и предпочитают давать ребенку свой завтрак - бутерброд и в лучшем случае фрукты. Дети, особенно младшего возраста, съедают его </w:t>
      </w:r>
      <w:proofErr w:type="gramStart"/>
      <w:r w:rsidRPr="007D6478">
        <w:rPr>
          <w:rFonts w:ascii="Times New Roman" w:hAnsi="Times New Roman" w:cs="Times New Roman"/>
          <w:sz w:val="28"/>
          <w:szCs w:val="28"/>
          <w:shd w:val="clear" w:color="auto" w:fill="FFFFFF"/>
        </w:rPr>
        <w:t>в сухомятку</w:t>
      </w:r>
      <w:proofErr w:type="gramEnd"/>
      <w:r w:rsidRPr="007D6478">
        <w:rPr>
          <w:rFonts w:ascii="Times New Roman" w:hAnsi="Times New Roman" w:cs="Times New Roman"/>
          <w:sz w:val="28"/>
          <w:szCs w:val="28"/>
          <w:shd w:val="clear" w:color="auto" w:fill="FFFFFF"/>
        </w:rPr>
        <w:t>, часто в неположенное время, а иногда и вовсе забывают позавтракать. Все это приводит к нарушениям режима питания и развитию различных заболеваний.</w:t>
      </w:r>
    </w:p>
    <w:p w:rsidR="00A1727C" w:rsidRPr="007D6478" w:rsidRDefault="00A1727C" w:rsidP="007D6478">
      <w:pPr>
        <w:shd w:val="clear" w:color="auto" w:fill="FFFFFF"/>
        <w:spacing w:after="0" w:line="360" w:lineRule="auto"/>
        <w:ind w:left="426" w:right="567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Горячее питание детей во время пребывания в школе является одним из важных условий поддержания их здоровья и способности к эффективному обучению. Хорошая организация школьного питания ведёт к улучшению показателей уровня здоровья  детей, учитывая, что в школе они проводят большую часть своего времени. Поэтому питание является одним из важных факторов, определяющих здоровье подрастающего поколения. 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подростков, создаёт условия к их адаптации к современной жизни.</w:t>
      </w:r>
    </w:p>
    <w:p w:rsidR="005C4B5A" w:rsidRPr="007D6478" w:rsidRDefault="005C4B5A" w:rsidP="007D6478">
      <w:pPr>
        <w:pStyle w:val="a4"/>
        <w:spacing w:before="0" w:beforeAutospacing="0" w:after="0" w:afterAutospacing="0" w:line="360" w:lineRule="auto"/>
        <w:ind w:left="426" w:right="567" w:firstLine="141"/>
        <w:contextualSpacing/>
        <w:jc w:val="both"/>
        <w:rPr>
          <w:sz w:val="28"/>
          <w:szCs w:val="28"/>
        </w:rPr>
      </w:pPr>
      <w:r w:rsidRPr="007D6478">
        <w:rPr>
          <w:sz w:val="28"/>
          <w:szCs w:val="28"/>
        </w:rPr>
        <w:t>Вы заметили, что слова «здоровый образ жизни» слышны буквально на каждом шагу?</w:t>
      </w:r>
    </w:p>
    <w:p w:rsidR="005C4B5A" w:rsidRPr="007D6478" w:rsidRDefault="005C4B5A" w:rsidP="007D6478">
      <w:pPr>
        <w:pStyle w:val="a4"/>
        <w:spacing w:before="0" w:beforeAutospacing="0" w:after="0" w:afterAutospacing="0" w:line="360" w:lineRule="auto"/>
        <w:ind w:left="426" w:right="567" w:firstLine="141"/>
        <w:contextualSpacing/>
        <w:jc w:val="both"/>
        <w:rPr>
          <w:sz w:val="28"/>
          <w:szCs w:val="28"/>
        </w:rPr>
      </w:pPr>
      <w:r w:rsidRPr="007D6478">
        <w:rPr>
          <w:sz w:val="28"/>
          <w:szCs w:val="28"/>
        </w:rPr>
        <w:t xml:space="preserve">Так и есть: сегодня эта тема интересует практически всех. </w:t>
      </w:r>
    </w:p>
    <w:p w:rsidR="005C4B5A" w:rsidRPr="007D6478" w:rsidRDefault="005C4B5A" w:rsidP="007D6478">
      <w:pPr>
        <w:pStyle w:val="a4"/>
        <w:spacing w:before="0" w:beforeAutospacing="0" w:after="0" w:afterAutospacing="0" w:line="360" w:lineRule="auto"/>
        <w:ind w:left="426" w:right="567" w:firstLine="141"/>
        <w:contextualSpacing/>
        <w:jc w:val="both"/>
        <w:rPr>
          <w:sz w:val="28"/>
          <w:szCs w:val="28"/>
        </w:rPr>
      </w:pPr>
      <w:r w:rsidRPr="007D6478">
        <w:rPr>
          <w:sz w:val="28"/>
          <w:szCs w:val="28"/>
        </w:rPr>
        <w:t xml:space="preserve">Изменить напряженный ритм жизни не всегда в наших силах, но мы можем принести много пользы собственному организму, активно двигаясь, отказываясь от вредных привычек и придерживаясь правильного питания. Ведь именно оно — одна из главных составляющих здорового образа жизни. </w:t>
      </w:r>
    </w:p>
    <w:p w:rsidR="005C4B5A" w:rsidRPr="007D6478" w:rsidRDefault="00A1727C" w:rsidP="007D6478">
      <w:pPr>
        <w:autoSpaceDE w:val="0"/>
        <w:autoSpaceDN w:val="0"/>
        <w:adjustRightInd w:val="0"/>
        <w:spacing w:after="0" w:line="360" w:lineRule="auto"/>
        <w:ind w:left="426" w:right="567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478">
        <w:rPr>
          <w:rFonts w:ascii="Times New Roman" w:hAnsi="Times New Roman" w:cs="Times New Roman"/>
          <w:sz w:val="28"/>
          <w:szCs w:val="28"/>
        </w:rPr>
        <w:t>Р</w:t>
      </w:r>
      <w:r w:rsidR="005C4B5A" w:rsidRPr="007D6478">
        <w:rPr>
          <w:rFonts w:ascii="Times New Roman" w:hAnsi="Times New Roman" w:cs="Times New Roman"/>
          <w:sz w:val="28"/>
          <w:szCs w:val="28"/>
        </w:rPr>
        <w:t>абота по формированию</w:t>
      </w:r>
      <w:r w:rsidRPr="007D6478">
        <w:rPr>
          <w:rFonts w:ascii="Times New Roman" w:hAnsi="Times New Roman" w:cs="Times New Roman"/>
          <w:sz w:val="28"/>
          <w:szCs w:val="28"/>
        </w:rPr>
        <w:t xml:space="preserve"> </w:t>
      </w:r>
      <w:r w:rsidR="005C4B5A" w:rsidRPr="007D6478">
        <w:rPr>
          <w:rFonts w:ascii="Times New Roman" w:hAnsi="Times New Roman" w:cs="Times New Roman"/>
          <w:sz w:val="28"/>
          <w:szCs w:val="28"/>
        </w:rPr>
        <w:t>здорового образа жизни учащихся должна объединить родителей и учителей. Эта работа</w:t>
      </w:r>
      <w:r w:rsidRPr="007D6478">
        <w:rPr>
          <w:rFonts w:ascii="Times New Roman" w:hAnsi="Times New Roman" w:cs="Times New Roman"/>
          <w:sz w:val="28"/>
          <w:szCs w:val="28"/>
        </w:rPr>
        <w:t xml:space="preserve"> </w:t>
      </w:r>
      <w:r w:rsidR="005C4B5A" w:rsidRPr="007D6478">
        <w:rPr>
          <w:rFonts w:ascii="Times New Roman" w:hAnsi="Times New Roman" w:cs="Times New Roman"/>
          <w:sz w:val="28"/>
          <w:szCs w:val="28"/>
        </w:rPr>
        <w:t>охватывает многие вопросы санитарии, гигиены, закаливания, борьбы с вредными</w:t>
      </w:r>
      <w:r w:rsidRPr="007D6478">
        <w:rPr>
          <w:rFonts w:ascii="Times New Roman" w:hAnsi="Times New Roman" w:cs="Times New Roman"/>
          <w:sz w:val="28"/>
          <w:szCs w:val="28"/>
        </w:rPr>
        <w:t xml:space="preserve"> </w:t>
      </w:r>
      <w:r w:rsidR="005C4B5A" w:rsidRPr="007D6478">
        <w:rPr>
          <w:rFonts w:ascii="Times New Roman" w:hAnsi="Times New Roman" w:cs="Times New Roman"/>
          <w:sz w:val="28"/>
          <w:szCs w:val="28"/>
        </w:rPr>
        <w:t>привычками, досуга.</w:t>
      </w:r>
    </w:p>
    <w:p w:rsidR="005C4B5A" w:rsidRPr="007D6478" w:rsidRDefault="005C4B5A" w:rsidP="007D6478">
      <w:pPr>
        <w:spacing w:before="100" w:beforeAutospacing="1" w:after="100" w:afterAutospacing="1" w:line="360" w:lineRule="auto"/>
        <w:ind w:left="426" w:right="567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478">
        <w:rPr>
          <w:rFonts w:ascii="Times New Roman" w:eastAsia="Calibri" w:hAnsi="Times New Roman" w:cs="Times New Roman"/>
          <w:sz w:val="28"/>
          <w:szCs w:val="28"/>
        </w:rPr>
        <w:t xml:space="preserve">Нас, уважаемые взрослые, вопрос о здоровье   детей,  вдвойне заставляет задуматься: как мы кормим своих детей и как они сами относятся к своему питанию. Правильное питание абсолютно необходимо детям, чтобы у них было </w:t>
      </w:r>
      <w:r w:rsidRPr="007D6478">
        <w:rPr>
          <w:rFonts w:ascii="Times New Roman" w:eastAsia="Calibri" w:hAnsi="Times New Roman" w:cs="Times New Roman"/>
          <w:sz w:val="28"/>
          <w:szCs w:val="28"/>
        </w:rPr>
        <w:lastRenderedPageBreak/>
        <w:t>хорошее зрение, красивая кожа, нормальное кровотечение. А ведь хорошее самочувствие ребёнка – важное условие усвоения им школьной программы.</w:t>
      </w:r>
    </w:p>
    <w:p w:rsidR="005C4B5A" w:rsidRPr="007D6478" w:rsidRDefault="005C4B5A" w:rsidP="007D6478">
      <w:pPr>
        <w:spacing w:before="100" w:beforeAutospacing="1" w:after="100" w:afterAutospacing="1" w:line="360" w:lineRule="auto"/>
        <w:ind w:left="426" w:right="567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478">
        <w:rPr>
          <w:rFonts w:ascii="Times New Roman" w:eastAsia="Calibri" w:hAnsi="Times New Roman" w:cs="Times New Roman"/>
          <w:sz w:val="28"/>
          <w:szCs w:val="28"/>
        </w:rPr>
        <w:t>Бережное отношение к своему здоровью не появится у детей само  собой, а должно формироваться в результате целенаправленного воздействия педагогов и родителей.</w:t>
      </w:r>
    </w:p>
    <w:p w:rsidR="005C4B5A" w:rsidRPr="007D6478" w:rsidRDefault="005C4B5A" w:rsidP="007D6478">
      <w:pPr>
        <w:spacing w:before="100" w:beforeAutospacing="1" w:after="100" w:afterAutospacing="1" w:line="360" w:lineRule="auto"/>
        <w:ind w:left="426" w:right="567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478">
        <w:rPr>
          <w:rFonts w:ascii="Times New Roman" w:eastAsia="Calibri" w:hAnsi="Times New Roman" w:cs="Times New Roman"/>
          <w:sz w:val="28"/>
          <w:szCs w:val="28"/>
        </w:rPr>
        <w:t>Конечно же, одна школа без семьи никогда не сможет решить проблему правильного питания. Семь</w:t>
      </w:r>
      <w:proofErr w:type="gramStart"/>
      <w:r w:rsidRPr="007D6478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7D6478">
        <w:rPr>
          <w:rFonts w:ascii="Times New Roman" w:eastAsia="Calibri" w:hAnsi="Times New Roman" w:cs="Times New Roman"/>
          <w:sz w:val="28"/>
          <w:szCs w:val="28"/>
        </w:rPr>
        <w:t xml:space="preserve"> это та среда, где ребенок проводит большую часть своей жизни и от того, как организовано полноценное питание ребенка дома во многом зависит его здоровье, работоспособность в школе. </w:t>
      </w:r>
    </w:p>
    <w:p w:rsidR="005C4B5A" w:rsidRPr="007D6478" w:rsidRDefault="005C4B5A" w:rsidP="007D6478">
      <w:pPr>
        <w:spacing w:before="100" w:beforeAutospacing="1" w:after="100" w:afterAutospacing="1" w:line="360" w:lineRule="auto"/>
        <w:ind w:left="426" w:right="567" w:firstLine="14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478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родители, наблюдения показали, что дети, получающие горячее питание в условиях школы, меньше устают, у них на более длительный срок сохраняется высокий уровень работоспособности и выше успеваемость. В связи с этим в задачу медицинского и педагогического персонала школы входит добиваться 100% охвата школьников сбалансированным горячим питанием. Педагогический коллектив нашей школы уделяет большое внимание работе по формированию культуры питания, так как состояние здоровья учащихся напрямую связано с этим понятием. Свою задачу учителя видят в том, чтобы не только дать детям глубокие и прочные знания, но и помочь освоить принципы правильного, рационального питания: регулярность, разнообразие, адекватность, безопасность, удовольствие. </w:t>
      </w:r>
      <w:r w:rsidRPr="007D6478">
        <w:rPr>
          <w:rFonts w:ascii="Times New Roman" w:hAnsi="Times New Roman" w:cs="Times New Roman"/>
          <w:sz w:val="28"/>
          <w:szCs w:val="28"/>
        </w:rPr>
        <w:br/>
      </w:r>
      <w:r w:rsidR="005F3879" w:rsidRPr="007D6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7D647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задачами, которые решает наш</w:t>
      </w:r>
      <w:r w:rsidR="005F3879" w:rsidRPr="007D64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D6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3879" w:rsidRPr="007D6478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</w:t>
      </w:r>
      <w:r w:rsidRPr="007D6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по формированию культуры питания учащихся являются:</w:t>
      </w:r>
      <w:r w:rsidRPr="007D6478">
        <w:rPr>
          <w:rFonts w:ascii="Times New Roman" w:hAnsi="Times New Roman" w:cs="Times New Roman"/>
          <w:sz w:val="28"/>
          <w:szCs w:val="28"/>
        </w:rPr>
        <w:br/>
      </w:r>
      <w:r w:rsidRPr="007D6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="005F3879" w:rsidRPr="007D6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7D6478">
        <w:rPr>
          <w:rFonts w:ascii="Times New Roman" w:hAnsi="Times New Roman" w:cs="Times New Roman"/>
          <w:sz w:val="28"/>
          <w:szCs w:val="28"/>
          <w:shd w:val="clear" w:color="auto" w:fill="FFFFFF"/>
        </w:rPr>
        <w:t>выработка мотивированного отношения школьников к проблеме питания;</w:t>
      </w:r>
      <w:r w:rsidRPr="007D6478">
        <w:rPr>
          <w:rFonts w:ascii="Times New Roman" w:hAnsi="Times New Roman" w:cs="Times New Roman"/>
          <w:sz w:val="28"/>
          <w:szCs w:val="28"/>
        </w:rPr>
        <w:br/>
      </w:r>
      <w:r w:rsidR="005F3879" w:rsidRPr="007D6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</w:t>
      </w:r>
      <w:r w:rsidRPr="007D6478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корректировка представлений о полезной и здоровой пище;</w:t>
      </w:r>
      <w:r w:rsidRPr="007D6478">
        <w:rPr>
          <w:rFonts w:ascii="Times New Roman" w:hAnsi="Times New Roman" w:cs="Times New Roman"/>
          <w:sz w:val="28"/>
          <w:szCs w:val="28"/>
        </w:rPr>
        <w:br/>
      </w:r>
      <w:r w:rsidRPr="007D6478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="005F3879" w:rsidRPr="007D6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7D6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системного мировоззрения </w:t>
      </w:r>
      <w:r w:rsidR="005F3879" w:rsidRPr="007D6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учащихся в вопросах организации </w:t>
      </w:r>
      <w:r w:rsidRPr="007D6478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питания;</w:t>
      </w:r>
      <w:r w:rsidRPr="007D6478">
        <w:rPr>
          <w:rFonts w:ascii="Times New Roman" w:hAnsi="Times New Roman" w:cs="Times New Roman"/>
          <w:sz w:val="28"/>
          <w:szCs w:val="28"/>
        </w:rPr>
        <w:br/>
      </w:r>
      <w:r w:rsidRPr="007D6478">
        <w:rPr>
          <w:rFonts w:ascii="Times New Roman" w:hAnsi="Times New Roman" w:cs="Times New Roman"/>
          <w:sz w:val="28"/>
          <w:szCs w:val="28"/>
          <w:shd w:val="clear" w:color="auto" w:fill="FFFFFF"/>
        </w:rPr>
        <w:t>• вооружение основами знаний о полезной и здоровой пище и ее индивидуальн</w:t>
      </w:r>
      <w:proofErr w:type="gramStart"/>
      <w:r w:rsidRPr="007D6478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="005F3879" w:rsidRPr="007D6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7D6478">
        <w:rPr>
          <w:rFonts w:ascii="Times New Roman" w:hAnsi="Times New Roman" w:cs="Times New Roman"/>
          <w:sz w:val="28"/>
          <w:szCs w:val="28"/>
          <w:shd w:val="clear" w:color="auto" w:fill="FFFFFF"/>
        </w:rPr>
        <w:t>типологических особенностях и возможностях;</w:t>
      </w:r>
      <w:r w:rsidRPr="007D6478">
        <w:rPr>
          <w:rFonts w:ascii="Times New Roman" w:hAnsi="Times New Roman" w:cs="Times New Roman"/>
          <w:sz w:val="28"/>
          <w:szCs w:val="28"/>
        </w:rPr>
        <w:br/>
      </w:r>
      <w:r w:rsidRPr="007D6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побуждение школьников к самопознанию и самосовершенствованию, </w:t>
      </w:r>
      <w:r w:rsidRPr="007D64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использование в практике своей жизни полученных знаний для укрепления физического и психического здоровья. </w:t>
      </w:r>
    </w:p>
    <w:p w:rsidR="005C4B5A" w:rsidRPr="007D6478" w:rsidRDefault="00A1727C" w:rsidP="007D6478">
      <w:pPr>
        <w:spacing w:before="100" w:beforeAutospacing="1" w:after="100" w:afterAutospacing="1" w:line="360" w:lineRule="auto"/>
        <w:ind w:left="426" w:right="567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Правильное, рациональное питание – важный и постоянно действующий фактор, обеспечивающий процессы роста и развития организма, условие сохранения здоровья в любом возрасте, но особенно </w:t>
      </w:r>
      <w:proofErr w:type="gramStart"/>
      <w:r w:rsidRPr="007D64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D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и подростковом.</w:t>
      </w:r>
    </w:p>
    <w:p w:rsidR="005F3879" w:rsidRPr="007D6478" w:rsidRDefault="005F3879" w:rsidP="007D6478">
      <w:pPr>
        <w:spacing w:before="100" w:beforeAutospacing="1" w:after="100" w:afterAutospacing="1" w:line="360" w:lineRule="auto"/>
        <w:ind w:left="426" w:right="567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879" w:rsidRPr="007D6478" w:rsidRDefault="005F3879" w:rsidP="007D6478">
      <w:pPr>
        <w:spacing w:before="100" w:beforeAutospacing="1" w:after="100" w:afterAutospacing="1" w:line="360" w:lineRule="auto"/>
        <w:ind w:left="426" w:right="567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879" w:rsidRPr="007D6478" w:rsidRDefault="005F3879" w:rsidP="007D6478">
      <w:pPr>
        <w:spacing w:before="100" w:beforeAutospacing="1" w:after="100" w:afterAutospacing="1" w:line="360" w:lineRule="auto"/>
        <w:ind w:left="426" w:right="567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6B5" w:rsidRPr="007D6478" w:rsidRDefault="001E3804" w:rsidP="007D6478">
      <w:pPr>
        <w:spacing w:before="100" w:beforeAutospacing="1" w:after="100" w:afterAutospacing="1" w:line="360" w:lineRule="auto"/>
        <w:ind w:left="426" w:right="567" w:firstLine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Для Вас родители</w:t>
      </w:r>
    </w:p>
    <w:p w:rsidR="00AF56B5" w:rsidRPr="007D6478" w:rsidRDefault="00AF56B5" w:rsidP="007D6478">
      <w:pPr>
        <w:spacing w:before="100" w:beforeAutospacing="1" w:after="100" w:afterAutospacing="1" w:line="360" w:lineRule="auto"/>
        <w:ind w:left="426" w:right="567" w:firstLine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целях информационного обеспечения реализации мер по совершенствованию организации питания обучающихся в общеобразовательных учреждениях Российской федерации создан сайт: </w:t>
      </w:r>
      <w:hyperlink r:id="rId5" w:history="1">
        <w:r w:rsidRPr="007D6478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 xml:space="preserve">www.pitanie2007.ru </w:t>
        </w:r>
      </w:hyperlink>
      <w:r w:rsidRPr="007D64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(письмо </w:t>
      </w:r>
      <w:proofErr w:type="spellStart"/>
      <w:r w:rsidRPr="007D64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Минобрнауки</w:t>
      </w:r>
      <w:proofErr w:type="spellEnd"/>
      <w:r w:rsidRPr="007D64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РФ от 29.10.2007 г. № 06-1676). </w:t>
      </w:r>
    </w:p>
    <w:p w:rsidR="00AF56B5" w:rsidRPr="007D6478" w:rsidRDefault="00AF56B5" w:rsidP="007D6478">
      <w:pPr>
        <w:spacing w:before="100" w:beforeAutospacing="1" w:after="100" w:afterAutospacing="1" w:line="360" w:lineRule="auto"/>
        <w:ind w:left="426" w:right="567" w:firstLine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64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сайте размещаются официальные документы, регламентирующие организацию школьного питания, Поручения Президента РФ и Правительства РФ по реорганизации системы питания в общеобразовательных учреждениях на основе современных технологий производства и транспортировки пищевых продуктов, информация о состоянии организации питания в субъектах Р</w:t>
      </w:r>
      <w:r w:rsidR="005F3879" w:rsidRPr="007D64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Ф, а также публикации и новости</w:t>
      </w:r>
      <w:r w:rsidRPr="007D64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5F3879" w:rsidRPr="007D64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D64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отражающие все аспекты организации питания детей и подростков.</w:t>
      </w:r>
      <w:proofErr w:type="gramEnd"/>
    </w:p>
    <w:p w:rsidR="00AF56B5" w:rsidRPr="007D6478" w:rsidRDefault="00AF56B5" w:rsidP="007D6478">
      <w:pPr>
        <w:spacing w:before="100" w:beforeAutospacing="1" w:after="100" w:afterAutospacing="1" w:line="360" w:lineRule="auto"/>
        <w:ind w:left="426" w:right="567" w:firstLine="14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7D64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Документы:</w:t>
      </w:r>
    </w:p>
    <w:p w:rsidR="00AF56B5" w:rsidRPr="007D6478" w:rsidRDefault="00A8058C" w:rsidP="007D6478">
      <w:pPr>
        <w:numPr>
          <w:ilvl w:val="0"/>
          <w:numId w:val="2"/>
        </w:numPr>
        <w:spacing w:before="100" w:beforeAutospacing="1" w:after="100" w:afterAutospacing="1" w:line="360" w:lineRule="auto"/>
        <w:ind w:left="426" w:right="567" w:firstLine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Открыть документ" w:history="1">
        <w:r w:rsidR="00AF56B5" w:rsidRPr="007D6478">
          <w:rPr>
            <w:rFonts w:ascii="Times New Roman" w:eastAsia="Times New Roman" w:hAnsi="Times New Roman" w:cs="Times New Roman"/>
            <w:b/>
            <w:bCs/>
            <w:i/>
            <w:color w:val="FF0000"/>
            <w:sz w:val="28"/>
            <w:szCs w:val="28"/>
            <w:u w:val="single"/>
            <w:lang w:eastAsia="ru-RU"/>
          </w:rPr>
          <w:t xml:space="preserve">ПОСТАНОВЛЕНИЕ ПРАВИТЕЛЬСТВА БЕЛГОРОДСКОЙ ОБЛАСТИ </w:t>
        </w:r>
      </w:hyperlink>
      <w:r w:rsidR="00AF56B5" w:rsidRPr="007D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AF56B5" w:rsidRPr="007D64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 « 7 » апреля 2006 № 81 — пп</w:t>
      </w:r>
    </w:p>
    <w:p w:rsidR="00AF56B5" w:rsidRPr="007D6478" w:rsidRDefault="00AF56B5" w:rsidP="007D6478">
      <w:pPr>
        <w:spacing w:before="100" w:beforeAutospacing="1" w:after="100" w:afterAutospacing="1" w:line="360" w:lineRule="auto"/>
        <w:ind w:left="426" w:right="567" w:firstLine="141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7D64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областной целевой программе «Школьное молоко»</w:t>
      </w:r>
    </w:p>
    <w:p w:rsidR="00AF56B5" w:rsidRPr="007D6478" w:rsidRDefault="00A8058C" w:rsidP="007D6478">
      <w:pPr>
        <w:numPr>
          <w:ilvl w:val="0"/>
          <w:numId w:val="3"/>
        </w:numPr>
        <w:spacing w:before="100" w:beforeAutospacing="1" w:after="100" w:afterAutospacing="1" w:line="360" w:lineRule="auto"/>
        <w:ind w:left="426" w:right="567" w:firstLine="141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hyperlink r:id="rId7" w:tooltip="Открыть документ" w:history="1">
        <w:r w:rsidR="00AF56B5" w:rsidRPr="007D6478">
          <w:rPr>
            <w:rFonts w:ascii="Times New Roman" w:eastAsia="Times New Roman" w:hAnsi="Times New Roman" w:cs="Times New Roman"/>
            <w:b/>
            <w:bCs/>
            <w:i/>
            <w:color w:val="FF0000"/>
            <w:sz w:val="28"/>
            <w:szCs w:val="28"/>
            <w:u w:val="single"/>
            <w:lang w:eastAsia="ru-RU"/>
          </w:rPr>
          <w:t>ПОСТАНОВЛЕНИЕ ПРАВИТЕЛЬСТВА БЕЛГОРОДСКОЙ ОБЛАСТИ</w:t>
        </w:r>
      </w:hyperlink>
    </w:p>
    <w:p w:rsidR="00AF56B5" w:rsidRPr="007D6478" w:rsidRDefault="00AF56B5" w:rsidP="007D6478">
      <w:pPr>
        <w:spacing w:before="100" w:beforeAutospacing="1" w:after="100" w:afterAutospacing="1" w:line="360" w:lineRule="auto"/>
        <w:ind w:left="426" w:right="567" w:firstLine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 «26″ июля 2010 № 252-пп</w:t>
      </w:r>
    </w:p>
    <w:p w:rsidR="00AF56B5" w:rsidRPr="007D6478" w:rsidRDefault="00AF56B5" w:rsidP="007D6478">
      <w:pPr>
        <w:spacing w:before="100" w:beforeAutospacing="1" w:after="100" w:afterAutospacing="1" w:line="360" w:lineRule="auto"/>
        <w:ind w:left="426" w:right="567" w:firstLine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4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утверждении плана мероприя</w:t>
      </w:r>
      <w:r w:rsidR="00B10F43" w:rsidRPr="007D64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 по включению натурального мё</w:t>
      </w:r>
      <w:r w:rsidRPr="007D64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 рацион питания обучающихся муниципальных образовательных учреждений на 2010-2012 годы.</w:t>
      </w:r>
    </w:p>
    <w:p w:rsidR="00AF56B5" w:rsidRPr="007D6478" w:rsidRDefault="00A8058C" w:rsidP="007D6478">
      <w:pPr>
        <w:numPr>
          <w:ilvl w:val="0"/>
          <w:numId w:val="4"/>
        </w:numPr>
        <w:spacing w:before="100" w:beforeAutospacing="1" w:after="100" w:afterAutospacing="1" w:line="360" w:lineRule="auto"/>
        <w:ind w:left="426" w:right="567" w:firstLine="141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hyperlink r:id="rId8" w:history="1">
        <w:r w:rsidR="00AF56B5" w:rsidRPr="007D6478">
          <w:rPr>
            <w:rFonts w:ascii="Times New Roman" w:eastAsia="Times New Roman" w:hAnsi="Times New Roman" w:cs="Times New Roman"/>
            <w:i/>
            <w:color w:val="FF0000"/>
            <w:sz w:val="28"/>
            <w:szCs w:val="28"/>
            <w:u w:val="single"/>
            <w:lang w:eastAsia="ru-RU"/>
          </w:rPr>
          <w:t>ФЕДЕРАЛЬНАЯ СЛУЖБА ПО НАДЗОРУ В СФЕРЕ ЗАЩИТЫ ПРАВ ПОТРЕБИТЕЛЕЙ И БЛАГОПОЛУЧИЯ ЧЕЛОВЕКА ГЛАВНЫЙ ГОСУДАРСТВЕННЫЙ САНИТАРНЫЙ ВРАЧ РОССИЙСКОЙ ФЕДЕРАЦИИ</w:t>
        </w:r>
        <w:r w:rsidR="00AF56B5" w:rsidRPr="007D6478">
          <w:rPr>
            <w:rFonts w:ascii="Times New Roman" w:eastAsia="Times New Roman" w:hAnsi="Times New Roman" w:cs="Times New Roman"/>
            <w:b/>
            <w:bCs/>
            <w:i/>
            <w:color w:val="FF0000"/>
            <w:sz w:val="28"/>
            <w:szCs w:val="28"/>
            <w:u w:val="single"/>
            <w:lang w:eastAsia="ru-RU"/>
          </w:rPr>
          <w:t xml:space="preserve"> ПОСТАНОВЛЕНИЕ от 23 июля 2008 г. N 45 ОБ УТВЕРЖДЕНИИ САНПИН 2.4.5.2409-08</w:t>
        </w:r>
      </w:hyperlink>
    </w:p>
    <w:p w:rsidR="00E56093" w:rsidRPr="007D6478" w:rsidRDefault="00E56093" w:rsidP="007D6478">
      <w:pPr>
        <w:spacing w:line="360" w:lineRule="auto"/>
        <w:ind w:left="426" w:right="567" w:firstLine="141"/>
        <w:rPr>
          <w:rFonts w:ascii="Times New Roman" w:hAnsi="Times New Roman" w:cs="Times New Roman"/>
          <w:sz w:val="28"/>
          <w:szCs w:val="28"/>
        </w:rPr>
      </w:pPr>
    </w:p>
    <w:sectPr w:rsidR="00E56093" w:rsidRPr="007D6478" w:rsidSect="005F3879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1B7"/>
    <w:multiLevelType w:val="multilevel"/>
    <w:tmpl w:val="1E54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63588"/>
    <w:multiLevelType w:val="multilevel"/>
    <w:tmpl w:val="9D96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85A1C"/>
    <w:multiLevelType w:val="multilevel"/>
    <w:tmpl w:val="493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C87F62"/>
    <w:multiLevelType w:val="multilevel"/>
    <w:tmpl w:val="5752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393FAF"/>
    <w:multiLevelType w:val="multilevel"/>
    <w:tmpl w:val="EF5C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9F1425"/>
    <w:multiLevelType w:val="multilevel"/>
    <w:tmpl w:val="0136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6B5"/>
    <w:rsid w:val="00030BB6"/>
    <w:rsid w:val="00030D38"/>
    <w:rsid w:val="000E3E48"/>
    <w:rsid w:val="001569DE"/>
    <w:rsid w:val="001E3804"/>
    <w:rsid w:val="0025594E"/>
    <w:rsid w:val="005A7540"/>
    <w:rsid w:val="005C4B5A"/>
    <w:rsid w:val="005F3879"/>
    <w:rsid w:val="00721E30"/>
    <w:rsid w:val="00771AAB"/>
    <w:rsid w:val="007B3B5E"/>
    <w:rsid w:val="007D60CA"/>
    <w:rsid w:val="007D6478"/>
    <w:rsid w:val="008C35AF"/>
    <w:rsid w:val="00904B25"/>
    <w:rsid w:val="00A1727C"/>
    <w:rsid w:val="00A8058C"/>
    <w:rsid w:val="00AA163F"/>
    <w:rsid w:val="00AF56B5"/>
    <w:rsid w:val="00B10F43"/>
    <w:rsid w:val="00B73308"/>
    <w:rsid w:val="00C05400"/>
    <w:rsid w:val="00E56093"/>
    <w:rsid w:val="00E702ED"/>
    <w:rsid w:val="00F95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08"/>
  </w:style>
  <w:style w:type="paragraph" w:styleId="2">
    <w:name w:val="heading 2"/>
    <w:basedOn w:val="a"/>
    <w:link w:val="20"/>
    <w:uiPriority w:val="9"/>
    <w:qFormat/>
    <w:rsid w:val="00AF56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56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F56B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F56B5"/>
    <w:rPr>
      <w:i/>
      <w:iCs/>
    </w:rPr>
  </w:style>
  <w:style w:type="character" w:styleId="a6">
    <w:name w:val="Strong"/>
    <w:basedOn w:val="a0"/>
    <w:uiPriority w:val="22"/>
    <w:qFormat/>
    <w:rsid w:val="00AF56B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F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6B5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F95B13"/>
  </w:style>
  <w:style w:type="character" w:customStyle="1" w:styleId="apple-converted-space">
    <w:name w:val="apple-converted-space"/>
    <w:basedOn w:val="a0"/>
    <w:rsid w:val="00F95B13"/>
  </w:style>
  <w:style w:type="paragraph" w:customStyle="1" w:styleId="c7">
    <w:name w:val="c7"/>
    <w:basedOn w:val="a"/>
    <w:rsid w:val="00F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6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65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9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sh20.ru/wp-content/uploads/2012/09/sanpin-2_4_5_2409_08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-sh20.ru/wp-content/uploads/2012/09/post-belobl-252-pp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-sh20.ru/wp-content/uploads/2012/09/post-belobl-81-pp.doc" TargetMode="External"/><Relationship Id="rId5" Type="http://schemas.openxmlformats.org/officeDocument/2006/relationships/hyperlink" Target="http://pitanie2007.ru/downloads/documents/social_chamber_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2013-03-27T07:32:00Z</cp:lastPrinted>
  <dcterms:created xsi:type="dcterms:W3CDTF">2013-01-21T10:38:00Z</dcterms:created>
  <dcterms:modified xsi:type="dcterms:W3CDTF">2013-03-27T07:32:00Z</dcterms:modified>
</cp:coreProperties>
</file>