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2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827"/>
        <w:gridCol w:w="3402"/>
      </w:tblGrid>
      <w:tr w:rsidR="008E3BA4" w:rsidRPr="008E3BA4" w:rsidTr="008E3BA4">
        <w:trPr>
          <w:trHeight w:val="1944"/>
        </w:trPr>
        <w:tc>
          <w:tcPr>
            <w:tcW w:w="3686" w:type="dxa"/>
            <w:hideMark/>
          </w:tcPr>
          <w:p w:rsidR="008E3BA4" w:rsidRPr="008E3BA4" w:rsidRDefault="008E3BA4">
            <w:pPr>
              <w:ind w:right="-4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E3BA4">
              <w:rPr>
                <w:rFonts w:ascii="Times New Roman" w:eastAsia="Calibri" w:hAnsi="Times New Roman" w:cs="Times New Roman"/>
                <w:sz w:val="20"/>
                <w:lang w:eastAsia="ru-RU"/>
              </w:rPr>
              <w:t>РАССМОТРЕН</w:t>
            </w:r>
          </w:p>
          <w:p w:rsidR="008E3BA4" w:rsidRPr="008E3BA4" w:rsidRDefault="008E3BA4">
            <w:pPr>
              <w:ind w:right="-4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E3BA4">
              <w:rPr>
                <w:rFonts w:ascii="Times New Roman" w:eastAsia="Calibri" w:hAnsi="Times New Roman" w:cs="Times New Roman"/>
                <w:sz w:val="20"/>
                <w:lang w:eastAsia="ru-RU"/>
              </w:rPr>
              <w:t>на заседании педагогического совета</w:t>
            </w:r>
          </w:p>
          <w:p w:rsidR="008E3BA4" w:rsidRPr="008E3BA4" w:rsidRDefault="008E3BA4">
            <w:pPr>
              <w:ind w:right="-4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E3BA4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муниципального бюджетного общеобразовательного учреждения </w:t>
            </w:r>
          </w:p>
          <w:p w:rsidR="008E3BA4" w:rsidRPr="008E3BA4" w:rsidRDefault="008E3BA4">
            <w:pPr>
              <w:ind w:right="-4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E3BA4">
              <w:rPr>
                <w:rFonts w:ascii="Times New Roman" w:eastAsia="Calibri" w:hAnsi="Times New Roman" w:cs="Times New Roman"/>
                <w:sz w:val="20"/>
                <w:lang w:eastAsia="ru-RU"/>
              </w:rPr>
              <w:t>«Средняя общеобразовательная школа № 6»</w:t>
            </w:r>
          </w:p>
          <w:p w:rsidR="008E3BA4" w:rsidRPr="008E3BA4" w:rsidRDefault="008E3BA4">
            <w:pPr>
              <w:ind w:right="-4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E3BA4">
              <w:rPr>
                <w:rFonts w:ascii="Times New Roman" w:eastAsia="Calibri" w:hAnsi="Times New Roman" w:cs="Times New Roman"/>
                <w:sz w:val="20"/>
                <w:lang w:eastAsia="ru-RU"/>
              </w:rPr>
              <w:t>Старооскольского городского округа</w:t>
            </w:r>
          </w:p>
          <w:p w:rsidR="008E3BA4" w:rsidRPr="008E3BA4" w:rsidRDefault="008E3BA4">
            <w:pPr>
              <w:ind w:right="-4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E3BA4">
              <w:rPr>
                <w:rFonts w:ascii="Times New Roman" w:eastAsia="Calibri" w:hAnsi="Times New Roman" w:cs="Times New Roman"/>
                <w:sz w:val="20"/>
                <w:lang w:eastAsia="ru-RU"/>
              </w:rPr>
              <w:t>протокол от «29» августа 2022г. № 01</w:t>
            </w:r>
          </w:p>
        </w:tc>
        <w:tc>
          <w:tcPr>
            <w:tcW w:w="3827" w:type="dxa"/>
            <w:hideMark/>
          </w:tcPr>
          <w:p w:rsidR="008E3BA4" w:rsidRPr="008E3BA4" w:rsidRDefault="008E3BA4">
            <w:pPr>
              <w:ind w:right="-4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E3BA4">
              <w:rPr>
                <w:rFonts w:ascii="Times New Roman" w:eastAsia="Calibri" w:hAnsi="Times New Roman" w:cs="Times New Roman"/>
                <w:sz w:val="20"/>
                <w:lang w:eastAsia="ru-RU"/>
              </w:rPr>
              <w:t>РАССМОТРЕН</w:t>
            </w:r>
          </w:p>
          <w:p w:rsidR="008E3BA4" w:rsidRPr="008E3BA4" w:rsidRDefault="008E3BA4">
            <w:pPr>
              <w:ind w:right="-4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E3BA4">
              <w:rPr>
                <w:rFonts w:ascii="Times New Roman" w:eastAsia="Calibri" w:hAnsi="Times New Roman" w:cs="Times New Roman"/>
                <w:sz w:val="20"/>
                <w:lang w:eastAsia="ru-RU"/>
              </w:rPr>
              <w:t>на заседании Управляющего совета</w:t>
            </w:r>
          </w:p>
          <w:p w:rsidR="008E3BA4" w:rsidRPr="008E3BA4" w:rsidRDefault="008E3BA4">
            <w:pPr>
              <w:ind w:right="-4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E3BA4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муниципального бюджетного общеобразовательного учреждения </w:t>
            </w:r>
          </w:p>
          <w:p w:rsidR="008E3BA4" w:rsidRPr="008E3BA4" w:rsidRDefault="008E3BA4">
            <w:pPr>
              <w:ind w:right="-4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E3BA4">
              <w:rPr>
                <w:rFonts w:ascii="Times New Roman" w:eastAsia="Calibri" w:hAnsi="Times New Roman" w:cs="Times New Roman"/>
                <w:sz w:val="20"/>
                <w:lang w:eastAsia="ru-RU"/>
              </w:rPr>
              <w:t>«Средняя общеобразовательная школа № 6»</w:t>
            </w:r>
          </w:p>
          <w:p w:rsidR="008E3BA4" w:rsidRPr="008E3BA4" w:rsidRDefault="008E3BA4">
            <w:pPr>
              <w:ind w:right="-4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E3BA4">
              <w:rPr>
                <w:rFonts w:ascii="Times New Roman" w:eastAsia="Calibri" w:hAnsi="Times New Roman" w:cs="Times New Roman"/>
                <w:sz w:val="20"/>
                <w:lang w:eastAsia="ru-RU"/>
              </w:rPr>
              <w:t>Старооскольского городского округа</w:t>
            </w:r>
          </w:p>
          <w:p w:rsidR="008E3BA4" w:rsidRPr="008E3BA4" w:rsidRDefault="008E3BA4">
            <w:pPr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E3BA4">
              <w:rPr>
                <w:rFonts w:ascii="Times New Roman" w:eastAsia="Calibri" w:hAnsi="Times New Roman" w:cs="Times New Roman"/>
                <w:sz w:val="20"/>
                <w:lang w:eastAsia="ru-RU"/>
              </w:rPr>
              <w:t>протокол от «06» августа 2022г. № 05</w:t>
            </w:r>
          </w:p>
        </w:tc>
        <w:tc>
          <w:tcPr>
            <w:tcW w:w="3402" w:type="dxa"/>
          </w:tcPr>
          <w:p w:rsidR="008E3BA4" w:rsidRPr="008E3BA4" w:rsidRDefault="008E3BA4">
            <w:pPr>
              <w:ind w:left="-1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E3BA4">
              <w:rPr>
                <w:rFonts w:ascii="Times New Roman" w:eastAsia="Calibri" w:hAnsi="Times New Roman" w:cs="Times New Roman"/>
                <w:sz w:val="20"/>
                <w:lang w:eastAsia="ru-RU"/>
              </w:rPr>
              <w:t>УТВЕРЖДЕН</w:t>
            </w:r>
          </w:p>
          <w:p w:rsidR="008E3BA4" w:rsidRPr="008E3BA4" w:rsidRDefault="008E3BA4">
            <w:pPr>
              <w:ind w:left="-1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E3BA4">
              <w:rPr>
                <w:rFonts w:ascii="Times New Roman" w:eastAsia="Calibri" w:hAnsi="Times New Roman" w:cs="Times New Roman"/>
                <w:sz w:val="20"/>
              </w:rPr>
              <w:t>приказом</w:t>
            </w:r>
            <w:r w:rsidRPr="008E3BA4">
              <w:rPr>
                <w:rFonts w:ascii="Times New Roman" w:eastAsia="Calibri" w:hAnsi="Times New Roman" w:cs="Times New Roman"/>
                <w:sz w:val="20"/>
                <w:lang w:eastAsia="ru-RU"/>
              </w:rPr>
              <w:t xml:space="preserve"> директора </w:t>
            </w:r>
          </w:p>
          <w:p w:rsidR="008E3BA4" w:rsidRPr="008E3BA4" w:rsidRDefault="008E3BA4">
            <w:pPr>
              <w:ind w:left="-1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E3BA4">
              <w:rPr>
                <w:rFonts w:ascii="Times New Roman" w:eastAsia="Calibri" w:hAnsi="Times New Roman" w:cs="Times New Roman"/>
                <w:sz w:val="20"/>
                <w:lang w:eastAsia="ru-RU"/>
              </w:rPr>
              <w:t>МБОУ «Средняя общеобразовательная школа №6» Старооскольского городского округа</w:t>
            </w:r>
          </w:p>
          <w:p w:rsidR="008E3BA4" w:rsidRPr="008E3BA4" w:rsidRDefault="008E3BA4">
            <w:pPr>
              <w:ind w:left="-1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</w:p>
          <w:p w:rsidR="008E3BA4" w:rsidRPr="008E3BA4" w:rsidRDefault="008E3BA4">
            <w:pPr>
              <w:ind w:left="-1"/>
              <w:jc w:val="both"/>
              <w:rPr>
                <w:rFonts w:ascii="Times New Roman" w:eastAsia="Calibri" w:hAnsi="Times New Roman" w:cs="Times New Roman"/>
                <w:sz w:val="20"/>
                <w:lang w:eastAsia="ru-RU"/>
              </w:rPr>
            </w:pPr>
            <w:r w:rsidRPr="008E3BA4">
              <w:rPr>
                <w:rFonts w:ascii="Times New Roman" w:eastAsia="Calibri" w:hAnsi="Times New Roman" w:cs="Times New Roman"/>
                <w:sz w:val="20"/>
                <w:lang w:eastAsia="ru-RU"/>
              </w:rPr>
              <w:t>от «29» августа 2022г. № 341</w:t>
            </w:r>
          </w:p>
        </w:tc>
      </w:tr>
    </w:tbl>
    <w:p w:rsidR="00063AED" w:rsidRDefault="00063AED" w:rsidP="005814BA">
      <w:pPr>
        <w:jc w:val="center"/>
        <w:rPr>
          <w:rStyle w:val="Bodytext40"/>
          <w:rFonts w:eastAsiaTheme="minorHAnsi"/>
          <w:b/>
          <w:sz w:val="32"/>
          <w:szCs w:val="32"/>
        </w:rPr>
      </w:pPr>
    </w:p>
    <w:p w:rsidR="00063AED" w:rsidRDefault="00063AED" w:rsidP="005814BA">
      <w:pPr>
        <w:jc w:val="center"/>
        <w:rPr>
          <w:rStyle w:val="Bodytext40"/>
          <w:rFonts w:eastAsiaTheme="minorHAnsi"/>
          <w:b/>
          <w:sz w:val="32"/>
          <w:szCs w:val="32"/>
        </w:rPr>
      </w:pPr>
      <w:bookmarkStart w:id="0" w:name="_GoBack"/>
      <w:bookmarkEnd w:id="0"/>
    </w:p>
    <w:p w:rsidR="00DA1E32" w:rsidRDefault="00DA1E32" w:rsidP="005814BA">
      <w:pPr>
        <w:jc w:val="center"/>
        <w:rPr>
          <w:rStyle w:val="Bodytext40"/>
          <w:rFonts w:eastAsiaTheme="minorHAnsi"/>
          <w:b/>
          <w:sz w:val="32"/>
          <w:szCs w:val="32"/>
        </w:rPr>
      </w:pPr>
    </w:p>
    <w:p w:rsidR="00DA1E32" w:rsidRDefault="00DA1E32" w:rsidP="005814BA">
      <w:pPr>
        <w:jc w:val="center"/>
        <w:rPr>
          <w:rStyle w:val="Bodytext40"/>
          <w:rFonts w:eastAsiaTheme="minorHAnsi"/>
          <w:b/>
          <w:sz w:val="32"/>
          <w:szCs w:val="32"/>
        </w:rPr>
      </w:pPr>
    </w:p>
    <w:p w:rsidR="005814BA" w:rsidRPr="005814BA" w:rsidRDefault="005814BA" w:rsidP="00F7606A">
      <w:pPr>
        <w:spacing w:line="240" w:lineRule="auto"/>
        <w:jc w:val="center"/>
        <w:rPr>
          <w:b/>
          <w:sz w:val="32"/>
          <w:szCs w:val="32"/>
        </w:rPr>
      </w:pPr>
      <w:r w:rsidRPr="005814BA">
        <w:rPr>
          <w:rStyle w:val="Bodytext40"/>
          <w:rFonts w:eastAsiaTheme="minorHAnsi"/>
          <w:b/>
          <w:sz w:val="32"/>
          <w:szCs w:val="32"/>
        </w:rPr>
        <w:t>ПЛАН</w:t>
      </w:r>
    </w:p>
    <w:p w:rsidR="005814BA" w:rsidRPr="005814BA" w:rsidRDefault="005814BA" w:rsidP="00F7606A">
      <w:pPr>
        <w:spacing w:line="240" w:lineRule="auto"/>
        <w:jc w:val="center"/>
        <w:rPr>
          <w:rStyle w:val="Bodytext40"/>
          <w:rFonts w:eastAsiaTheme="minorHAnsi"/>
          <w:b/>
          <w:sz w:val="32"/>
          <w:szCs w:val="32"/>
        </w:rPr>
      </w:pPr>
      <w:r w:rsidRPr="005814BA">
        <w:rPr>
          <w:rStyle w:val="Bodytext40"/>
          <w:rFonts w:eastAsiaTheme="minorHAnsi"/>
          <w:b/>
          <w:sz w:val="32"/>
          <w:szCs w:val="32"/>
        </w:rPr>
        <w:t>ВНЕУРОЧНОЙ ДЕЯТЕЛЬНОСТИ</w:t>
      </w:r>
    </w:p>
    <w:p w:rsidR="00805B85" w:rsidRDefault="00D42ADB" w:rsidP="00F760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bCs/>
          <w:sz w:val="32"/>
          <w:szCs w:val="32"/>
        </w:rPr>
      </w:pPr>
      <w:r w:rsidRPr="00D42ADB">
        <w:rPr>
          <w:rFonts w:ascii="Times New Roman" w:hAnsi="Times New Roman"/>
          <w:b/>
          <w:bCs/>
          <w:sz w:val="32"/>
          <w:szCs w:val="32"/>
        </w:rPr>
        <w:t>(ФГОС СОО)</w:t>
      </w:r>
    </w:p>
    <w:p w:rsidR="00D42ADB" w:rsidRPr="0038237E" w:rsidRDefault="00D42ADB" w:rsidP="00F7606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360" w:right="1800" w:firstLine="874"/>
        <w:jc w:val="center"/>
        <w:rPr>
          <w:rFonts w:ascii="Times New Roman" w:hAnsi="Times New Roman"/>
          <w:sz w:val="24"/>
          <w:szCs w:val="24"/>
        </w:rPr>
      </w:pPr>
    </w:p>
    <w:p w:rsidR="00833F2C" w:rsidRDefault="00833F2C" w:rsidP="00F7606A">
      <w:pPr>
        <w:spacing w:line="240" w:lineRule="auto"/>
        <w:jc w:val="center"/>
        <w:rPr>
          <w:rStyle w:val="Bodytext40"/>
          <w:rFonts w:eastAsiaTheme="minorHAnsi"/>
          <w:b/>
          <w:sz w:val="32"/>
          <w:szCs w:val="32"/>
        </w:rPr>
      </w:pPr>
      <w:r w:rsidRPr="005814BA">
        <w:rPr>
          <w:rStyle w:val="Bodytext40"/>
          <w:rFonts w:eastAsiaTheme="minorHAnsi"/>
          <w:b/>
          <w:sz w:val="32"/>
          <w:szCs w:val="32"/>
        </w:rPr>
        <w:t xml:space="preserve">муниципального бюджетного общеобразовательного учреждения </w:t>
      </w:r>
    </w:p>
    <w:p w:rsidR="00833F2C" w:rsidRDefault="00833F2C" w:rsidP="00F7606A">
      <w:pPr>
        <w:spacing w:line="240" w:lineRule="auto"/>
        <w:jc w:val="center"/>
        <w:rPr>
          <w:rStyle w:val="Bodytext40"/>
          <w:rFonts w:eastAsiaTheme="minorHAnsi"/>
          <w:b/>
          <w:sz w:val="32"/>
          <w:szCs w:val="32"/>
        </w:rPr>
      </w:pPr>
      <w:r w:rsidRPr="005814BA">
        <w:rPr>
          <w:rStyle w:val="Bodytext40"/>
          <w:rFonts w:eastAsiaTheme="minorHAnsi"/>
          <w:b/>
          <w:sz w:val="32"/>
          <w:szCs w:val="32"/>
        </w:rPr>
        <w:t>«</w:t>
      </w:r>
      <w:r>
        <w:rPr>
          <w:rStyle w:val="Bodytext40"/>
          <w:rFonts w:eastAsiaTheme="minorHAnsi"/>
          <w:b/>
          <w:sz w:val="32"/>
          <w:szCs w:val="32"/>
        </w:rPr>
        <w:t>Средняя</w:t>
      </w:r>
      <w:r w:rsidRPr="005814BA">
        <w:rPr>
          <w:rStyle w:val="Bodytext40"/>
          <w:rFonts w:eastAsiaTheme="minorHAnsi"/>
          <w:b/>
          <w:sz w:val="32"/>
          <w:szCs w:val="32"/>
        </w:rPr>
        <w:t xml:space="preserve"> общеобразовательная школа №</w:t>
      </w:r>
      <w:r w:rsidR="00AC4225">
        <w:rPr>
          <w:rStyle w:val="Bodytext40"/>
          <w:rFonts w:eastAsiaTheme="minorHAnsi"/>
          <w:b/>
          <w:sz w:val="32"/>
          <w:szCs w:val="32"/>
        </w:rPr>
        <w:t xml:space="preserve"> </w:t>
      </w:r>
      <w:r w:rsidRPr="005814BA">
        <w:rPr>
          <w:rStyle w:val="Bodytext40"/>
          <w:rFonts w:eastAsiaTheme="minorHAnsi"/>
          <w:b/>
          <w:sz w:val="32"/>
          <w:szCs w:val="32"/>
        </w:rPr>
        <w:t>6»</w:t>
      </w:r>
    </w:p>
    <w:p w:rsidR="00833F2C" w:rsidRPr="005814BA" w:rsidRDefault="00833F2C" w:rsidP="00F7606A">
      <w:pPr>
        <w:spacing w:line="240" w:lineRule="auto"/>
        <w:jc w:val="center"/>
        <w:rPr>
          <w:rStyle w:val="Bodytext40"/>
          <w:rFonts w:eastAsiaTheme="minorHAnsi"/>
          <w:b/>
          <w:sz w:val="32"/>
          <w:szCs w:val="32"/>
        </w:rPr>
      </w:pPr>
      <w:r>
        <w:rPr>
          <w:rStyle w:val="Bodytext40"/>
          <w:rFonts w:eastAsiaTheme="minorHAnsi"/>
          <w:b/>
          <w:sz w:val="32"/>
          <w:szCs w:val="32"/>
        </w:rPr>
        <w:t>Старооскольского городского округа</w:t>
      </w:r>
    </w:p>
    <w:p w:rsidR="00833F2C" w:rsidRPr="005814BA" w:rsidRDefault="00833F2C" w:rsidP="00F7606A">
      <w:pPr>
        <w:spacing w:line="240" w:lineRule="auto"/>
        <w:jc w:val="center"/>
        <w:rPr>
          <w:rStyle w:val="Bodytext40"/>
          <w:rFonts w:eastAsiaTheme="minorHAnsi"/>
          <w:b/>
          <w:sz w:val="32"/>
          <w:szCs w:val="32"/>
        </w:rPr>
      </w:pPr>
      <w:r w:rsidRPr="005814BA">
        <w:rPr>
          <w:rStyle w:val="Bodytext416ptBoldSpacing0pt"/>
          <w:rFonts w:eastAsiaTheme="minorHAnsi"/>
        </w:rPr>
        <w:t xml:space="preserve">на </w:t>
      </w:r>
      <w:r>
        <w:rPr>
          <w:rStyle w:val="Bodytext40"/>
          <w:rFonts w:eastAsiaTheme="minorHAnsi"/>
          <w:b/>
          <w:sz w:val="32"/>
          <w:szCs w:val="32"/>
        </w:rPr>
        <w:t>20</w:t>
      </w:r>
      <w:r w:rsidR="002855E2">
        <w:rPr>
          <w:rStyle w:val="Bodytext40"/>
          <w:rFonts w:eastAsiaTheme="minorHAnsi"/>
          <w:b/>
          <w:sz w:val="32"/>
          <w:szCs w:val="32"/>
        </w:rPr>
        <w:t>2</w:t>
      </w:r>
      <w:r w:rsidR="00F7606A">
        <w:rPr>
          <w:rStyle w:val="Bodytext40"/>
          <w:rFonts w:eastAsiaTheme="minorHAnsi"/>
          <w:b/>
          <w:sz w:val="32"/>
          <w:szCs w:val="32"/>
        </w:rPr>
        <w:t>2</w:t>
      </w:r>
      <w:r>
        <w:rPr>
          <w:rStyle w:val="Bodytext40"/>
          <w:rFonts w:eastAsiaTheme="minorHAnsi"/>
          <w:b/>
          <w:sz w:val="32"/>
          <w:szCs w:val="32"/>
        </w:rPr>
        <w:t xml:space="preserve"> - 20</w:t>
      </w:r>
      <w:r w:rsidR="002855E2">
        <w:rPr>
          <w:rStyle w:val="Bodytext40"/>
          <w:rFonts w:eastAsiaTheme="minorHAnsi"/>
          <w:b/>
          <w:sz w:val="32"/>
          <w:szCs w:val="32"/>
        </w:rPr>
        <w:t>2</w:t>
      </w:r>
      <w:r w:rsidR="00F7606A">
        <w:rPr>
          <w:rStyle w:val="Bodytext40"/>
          <w:rFonts w:eastAsiaTheme="minorHAnsi"/>
          <w:b/>
          <w:sz w:val="32"/>
          <w:szCs w:val="32"/>
        </w:rPr>
        <w:t>3</w:t>
      </w:r>
      <w:r w:rsidRPr="005814BA">
        <w:rPr>
          <w:rStyle w:val="Bodytext40"/>
          <w:rFonts w:eastAsiaTheme="minorHAnsi"/>
          <w:b/>
          <w:sz w:val="32"/>
          <w:szCs w:val="32"/>
        </w:rPr>
        <w:t xml:space="preserve"> учебный год</w:t>
      </w:r>
    </w:p>
    <w:p w:rsidR="000B5770" w:rsidRDefault="000B5770" w:rsidP="005814BA">
      <w:pPr>
        <w:jc w:val="center"/>
        <w:rPr>
          <w:b/>
          <w:sz w:val="32"/>
          <w:szCs w:val="32"/>
        </w:rPr>
      </w:pPr>
    </w:p>
    <w:p w:rsidR="00C21300" w:rsidRDefault="00C21300" w:rsidP="005814BA">
      <w:pPr>
        <w:jc w:val="center"/>
        <w:rPr>
          <w:b/>
          <w:sz w:val="32"/>
          <w:szCs w:val="32"/>
        </w:rPr>
      </w:pPr>
    </w:p>
    <w:p w:rsidR="00C21300" w:rsidRDefault="00C21300" w:rsidP="005814BA">
      <w:pPr>
        <w:jc w:val="center"/>
        <w:rPr>
          <w:b/>
          <w:sz w:val="32"/>
          <w:szCs w:val="32"/>
        </w:rPr>
      </w:pPr>
    </w:p>
    <w:p w:rsidR="00C21300" w:rsidRDefault="00C21300" w:rsidP="005814BA">
      <w:pPr>
        <w:jc w:val="center"/>
        <w:rPr>
          <w:b/>
          <w:sz w:val="32"/>
          <w:szCs w:val="32"/>
        </w:rPr>
      </w:pPr>
    </w:p>
    <w:p w:rsidR="00C21300" w:rsidRDefault="00C21300" w:rsidP="005814BA">
      <w:pPr>
        <w:jc w:val="center"/>
        <w:rPr>
          <w:b/>
          <w:sz w:val="32"/>
          <w:szCs w:val="32"/>
        </w:rPr>
      </w:pPr>
    </w:p>
    <w:p w:rsidR="00C21300" w:rsidRDefault="00C21300" w:rsidP="005814BA">
      <w:pPr>
        <w:jc w:val="center"/>
        <w:rPr>
          <w:b/>
          <w:sz w:val="32"/>
          <w:szCs w:val="32"/>
        </w:rPr>
      </w:pPr>
    </w:p>
    <w:p w:rsidR="00C21300" w:rsidRDefault="00C21300" w:rsidP="005814BA">
      <w:pPr>
        <w:jc w:val="center"/>
        <w:rPr>
          <w:b/>
          <w:sz w:val="32"/>
          <w:szCs w:val="32"/>
        </w:rPr>
      </w:pPr>
    </w:p>
    <w:p w:rsidR="00C21300" w:rsidRDefault="00C21300" w:rsidP="005814BA">
      <w:pPr>
        <w:jc w:val="center"/>
        <w:rPr>
          <w:b/>
          <w:sz w:val="32"/>
          <w:szCs w:val="32"/>
        </w:rPr>
      </w:pPr>
    </w:p>
    <w:p w:rsidR="004370BE" w:rsidRDefault="004370BE" w:rsidP="005814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606A" w:rsidRDefault="00F7606A" w:rsidP="005814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Оскол</w:t>
      </w:r>
    </w:p>
    <w:p w:rsidR="00F7606A" w:rsidRDefault="00F7606A" w:rsidP="005814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05246A" w:rsidRDefault="0005246A" w:rsidP="00464DB7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F9C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A94137" w:rsidRDefault="00A94137" w:rsidP="001765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714C" w:rsidRPr="0077714C" w:rsidRDefault="0077714C" w:rsidP="00AD7B84">
      <w:pPr>
        <w:spacing w:after="0" w:line="240" w:lineRule="auto"/>
        <w:ind w:left="260" w:firstLine="85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7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внеурочной деятельности муниципального бюджетного общеобразовательного учреждения «Средняя общеобразовательная школа №6» </w:t>
      </w:r>
      <w:r w:rsidR="00A941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Старооскольского городского округа </w:t>
      </w:r>
      <w:r w:rsidRPr="0077714C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План) обеспечивает введение в действие и реализацию требований ФГОС среднего общего образования, определяет общий</w:t>
      </w:r>
      <w:r w:rsidRPr="0077714C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</w:t>
      </w:r>
      <w:r w:rsidRPr="0077714C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максимальный объем нагрузки учащихся в рамках внеурочной деятельности, состав, структуру направлений и форм внеурочной деятельности по классам (годам обучения).</w:t>
      </w:r>
    </w:p>
    <w:p w:rsidR="00F7606A" w:rsidRPr="00F7606A" w:rsidRDefault="00F7606A" w:rsidP="00F7606A">
      <w:pPr>
        <w:spacing w:after="0" w:line="240" w:lineRule="auto"/>
        <w:ind w:left="260" w:firstLine="850"/>
        <w:jc w:val="both"/>
        <w:rPr>
          <w:rFonts w:ascii="Times New Roman" w:hAnsi="Times New Roman" w:cs="Times New Roman"/>
          <w:sz w:val="26"/>
          <w:szCs w:val="26"/>
        </w:rPr>
      </w:pPr>
      <w:r w:rsidRPr="00F7606A">
        <w:rPr>
          <w:rFonts w:ascii="Times New Roman" w:eastAsia="Times New Roman" w:hAnsi="Times New Roman" w:cs="Times New Roman"/>
          <w:iCs/>
          <w:sz w:val="26"/>
          <w:szCs w:val="26"/>
        </w:rPr>
        <w:t>При разработке плана, реализующего программы внеурочной деятельности, использовались следующие документы:</w:t>
      </w:r>
    </w:p>
    <w:p w:rsidR="00F7606A" w:rsidRPr="00F7606A" w:rsidRDefault="00F7606A" w:rsidP="00F7606A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426"/>
        <w:contextualSpacing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7606A">
        <w:rPr>
          <w:rFonts w:ascii="Times New Roman" w:eastAsia="Times New Roman" w:hAnsi="Times New Roman" w:cs="Times New Roman"/>
          <w:sz w:val="26"/>
          <w:szCs w:val="26"/>
        </w:rPr>
        <w:t>Конвенция ООН о правах ребенка;</w:t>
      </w:r>
    </w:p>
    <w:p w:rsidR="00F7606A" w:rsidRPr="00F7606A" w:rsidRDefault="00F7606A" w:rsidP="00F7606A">
      <w:pPr>
        <w:numPr>
          <w:ilvl w:val="0"/>
          <w:numId w:val="5"/>
        </w:numPr>
        <w:tabs>
          <w:tab w:val="left" w:pos="980"/>
        </w:tabs>
        <w:spacing w:after="0" w:line="240" w:lineRule="auto"/>
        <w:ind w:left="426"/>
        <w:contextualSpacing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F7606A">
        <w:rPr>
          <w:rFonts w:ascii="Times New Roman" w:eastAsia="Times New Roman" w:hAnsi="Times New Roman" w:cs="Times New Roman"/>
          <w:sz w:val="26"/>
          <w:szCs w:val="26"/>
        </w:rPr>
        <w:t>Конституция Российской Федерации;</w:t>
      </w:r>
    </w:p>
    <w:p w:rsidR="00F7606A" w:rsidRPr="00F7606A" w:rsidRDefault="00F7606A" w:rsidP="00F7606A">
      <w:pPr>
        <w:numPr>
          <w:ilvl w:val="0"/>
          <w:numId w:val="5"/>
        </w:numPr>
        <w:tabs>
          <w:tab w:val="left" w:pos="9340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06A">
        <w:rPr>
          <w:rFonts w:ascii="Times New Roman" w:eastAsia="Times New Roman" w:hAnsi="Times New Roman" w:cs="Times New Roman"/>
          <w:sz w:val="26"/>
          <w:szCs w:val="26"/>
        </w:rPr>
        <w:t>Федеральный закон Российской Федерации от 29.12.2012 г №273-ФЗ</w:t>
      </w:r>
      <w:r w:rsidRPr="00F7606A">
        <w:rPr>
          <w:rFonts w:ascii="Times New Roman" w:hAnsi="Times New Roman" w:cs="Times New Roman"/>
          <w:sz w:val="26"/>
          <w:szCs w:val="26"/>
        </w:rPr>
        <w:t xml:space="preserve"> </w:t>
      </w:r>
      <w:r w:rsidRPr="00F7606A">
        <w:rPr>
          <w:rFonts w:ascii="Times New Roman" w:eastAsia="Times New Roman" w:hAnsi="Times New Roman" w:cs="Times New Roman"/>
          <w:sz w:val="26"/>
          <w:szCs w:val="26"/>
        </w:rPr>
        <w:t>«Об образовании в Российской Федерации»;</w:t>
      </w:r>
    </w:p>
    <w:p w:rsidR="00F7606A" w:rsidRPr="00F7606A" w:rsidRDefault="00F7606A" w:rsidP="00F7606A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606A">
        <w:rPr>
          <w:rFonts w:ascii="Times New Roman" w:hAnsi="Times New Roman" w:cs="Times New Roman"/>
          <w:sz w:val="26"/>
          <w:szCs w:val="26"/>
        </w:rPr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17.05.2012 №413 (ред. От 29.06.2017) (далее ФГОС СОО);</w:t>
      </w:r>
    </w:p>
    <w:p w:rsidR="00F7606A" w:rsidRPr="00F7606A" w:rsidRDefault="00F7606A" w:rsidP="00F760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606A">
        <w:rPr>
          <w:rFonts w:ascii="Times New Roman" w:hAnsi="Times New Roman" w:cs="Times New Roman"/>
          <w:color w:val="000000"/>
          <w:sz w:val="26"/>
          <w:szCs w:val="26"/>
        </w:rPr>
        <w:t>Письмо заместителя Министра просвещения Российской Федерации от 07.05.2020 г. № ВБ-976/04 «О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технологий»;</w:t>
      </w:r>
    </w:p>
    <w:p w:rsidR="00F7606A" w:rsidRPr="00F7606A" w:rsidRDefault="00F7606A" w:rsidP="00F7606A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606A">
        <w:rPr>
          <w:rFonts w:ascii="Times New Roman" w:hAnsi="Times New Roman" w:cs="Times New Roman"/>
          <w:color w:val="000000"/>
          <w:sz w:val="26"/>
          <w:szCs w:val="26"/>
        </w:rPr>
        <w:t>Постановление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</w:r>
    </w:p>
    <w:p w:rsidR="00F7606A" w:rsidRPr="00F7606A" w:rsidRDefault="00F7606A" w:rsidP="00F7606A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606A">
        <w:rPr>
          <w:rFonts w:ascii="Times New Roman" w:hAnsi="Times New Roman" w:cs="Times New Roman"/>
          <w:color w:val="000000"/>
          <w:sz w:val="26"/>
          <w:szCs w:val="26"/>
        </w:rPr>
        <w:t>Постановление Главного государственного санитарного врача РФ от 28 января 2021 года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F7606A" w:rsidRPr="00F7606A" w:rsidRDefault="00F7606A" w:rsidP="00F7606A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606A">
        <w:rPr>
          <w:rFonts w:ascii="Times New Roman" w:hAnsi="Times New Roman"/>
          <w:color w:val="000000"/>
          <w:sz w:val="26"/>
          <w:szCs w:val="26"/>
        </w:rPr>
        <w:t>Концепция духовно-нравственного развития и воспитания личности гражданина России;</w:t>
      </w:r>
    </w:p>
    <w:p w:rsidR="00F7606A" w:rsidRPr="00F7606A" w:rsidRDefault="00F7606A" w:rsidP="00F7606A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7606A">
        <w:rPr>
          <w:rFonts w:ascii="Times New Roman" w:eastAsia="Times New Roman" w:hAnsi="Times New Roman" w:cs="Times New Roman"/>
          <w:sz w:val="26"/>
          <w:szCs w:val="26"/>
        </w:rPr>
        <w:t>Стратегия развития воспитания в Российской Федерации на период до 2025 года.</w:t>
      </w:r>
    </w:p>
    <w:p w:rsidR="00F7606A" w:rsidRPr="00F7606A" w:rsidRDefault="00F7606A" w:rsidP="00F7606A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 w:rsidRPr="00F7606A">
        <w:rPr>
          <w:rFonts w:ascii="Times New Roman" w:hAnsi="Times New Roman" w:cs="Times New Roman"/>
          <w:sz w:val="26"/>
          <w:szCs w:val="26"/>
        </w:rPr>
        <w:t xml:space="preserve">Стратегия социально-экономического развития Белгородской области на период до 2025 года, утвержденная постановлением Правительства Белгородской области от 25 января 2010 года № 27-пп; </w:t>
      </w:r>
    </w:p>
    <w:p w:rsidR="00F7606A" w:rsidRPr="00F7606A" w:rsidRDefault="00F7606A" w:rsidP="00F7606A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606A">
        <w:rPr>
          <w:rFonts w:ascii="Times New Roman" w:hAnsi="Times New Roman" w:cs="Times New Roman"/>
          <w:color w:val="000000"/>
          <w:sz w:val="26"/>
          <w:szCs w:val="26"/>
        </w:rPr>
        <w:t>Устав МБОУ «СОШ № 6»;</w:t>
      </w:r>
    </w:p>
    <w:p w:rsidR="00F7606A" w:rsidRPr="00F7606A" w:rsidRDefault="00F7606A" w:rsidP="00F7606A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606A">
        <w:rPr>
          <w:rFonts w:ascii="Times New Roman" w:hAnsi="Times New Roman" w:cs="Times New Roman"/>
          <w:color w:val="000000"/>
          <w:sz w:val="26"/>
          <w:szCs w:val="26"/>
        </w:rPr>
        <w:t>Образовательная программа среднего общего образования МБОУ «СОШ № 6»;</w:t>
      </w:r>
    </w:p>
    <w:p w:rsidR="00F7606A" w:rsidRPr="00F7606A" w:rsidRDefault="00F7606A" w:rsidP="00F7606A">
      <w:pPr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606A">
        <w:rPr>
          <w:rFonts w:ascii="Times New Roman" w:hAnsi="Times New Roman" w:cs="Times New Roman"/>
          <w:color w:val="000000"/>
          <w:sz w:val="26"/>
          <w:szCs w:val="26"/>
        </w:rPr>
        <w:t>Локальные акты;</w:t>
      </w:r>
    </w:p>
    <w:p w:rsidR="00F7606A" w:rsidRPr="00F7606A" w:rsidRDefault="00F7606A" w:rsidP="00F7606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606A">
        <w:rPr>
          <w:rFonts w:ascii="Times New Roman" w:hAnsi="Times New Roman" w:cs="Times New Roman"/>
          <w:color w:val="000000"/>
          <w:sz w:val="26"/>
          <w:szCs w:val="26"/>
        </w:rPr>
        <w:t>Календарный учебный график на 2022-2023 учебный год.</w:t>
      </w:r>
    </w:p>
    <w:p w:rsidR="00F7606A" w:rsidRPr="00F7606A" w:rsidRDefault="00F7606A" w:rsidP="00F760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7606A">
        <w:rPr>
          <w:rFonts w:ascii="Times New Roman" w:eastAsia="Times New Roman" w:hAnsi="Times New Roman" w:cs="Times New Roman"/>
          <w:sz w:val="26"/>
          <w:szCs w:val="26"/>
        </w:rPr>
        <w:t xml:space="preserve">Согласно п.13 ФГОС НОО внеурочная деятельность в МБОУ «СОШ №6» является неотъемлемой частью основной общеобразовательной программы, определяющей цели, задачи, планируемые результаты, содержание и организацию образовательной деятельности при получении среднего общего образования и реализуется с соблюдением требований государственных санитарно-эпидемиологических правил и нормативов. </w:t>
      </w:r>
      <w:r w:rsidRPr="00F7606A">
        <w:rPr>
          <w:rFonts w:ascii="Times New Roman" w:hAnsi="Times New Roman" w:cs="Times New Roman"/>
          <w:color w:val="000000"/>
          <w:sz w:val="26"/>
          <w:szCs w:val="26"/>
        </w:rPr>
        <w:t xml:space="preserve">Внеурочная деятельность – это образовательная деятельность, осуществляемая в формах, отличных от классно-урочной системы, направленная на достижение планируемых результатов освоения основной образовательной программы. Внеурочная деятельность является неотъемлемой частью системы обучения в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F7606A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F7606A">
        <w:rPr>
          <w:rFonts w:ascii="Times New Roman" w:hAnsi="Times New Roman" w:cs="Times New Roman"/>
          <w:color w:val="000000"/>
          <w:sz w:val="26"/>
          <w:szCs w:val="26"/>
        </w:rPr>
        <w:t xml:space="preserve"> классах.</w:t>
      </w:r>
    </w:p>
    <w:p w:rsidR="00864B20" w:rsidRDefault="00864B20" w:rsidP="00864B20">
      <w:pPr>
        <w:tabs>
          <w:tab w:val="left" w:pos="55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</w:t>
      </w:r>
      <w:r w:rsidRPr="0077714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планом внеурочной деятельности создаются условия для получения образования всеми обучающимися, в том числе одаренными детьми, детьми с ограниченными возможностями здоровья и инвалидами.</w:t>
      </w:r>
      <w:r w:rsidRPr="00E6113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64B20" w:rsidRPr="0077714C" w:rsidRDefault="00864B20" w:rsidP="00864B20">
      <w:pPr>
        <w:tabs>
          <w:tab w:val="left" w:pos="5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61138">
        <w:rPr>
          <w:rFonts w:ascii="Times New Roman" w:hAnsi="Times New Roman" w:cs="Times New Roman"/>
          <w:b/>
          <w:sz w:val="26"/>
          <w:szCs w:val="26"/>
        </w:rPr>
        <w:t>Целью</w:t>
      </w:r>
      <w:r w:rsidRPr="000A79F7">
        <w:rPr>
          <w:rFonts w:ascii="Times New Roman" w:hAnsi="Times New Roman" w:cs="Times New Roman"/>
          <w:sz w:val="26"/>
          <w:szCs w:val="26"/>
        </w:rPr>
        <w:t xml:space="preserve"> внеурочной деятельности является создание условий для развития творческого потенциала обучающихся, создание основы для осознанного выбора и последующего усвоения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77714C" w:rsidRPr="00864B20" w:rsidRDefault="0077714C" w:rsidP="00AD7B84">
      <w:pPr>
        <w:spacing w:after="0" w:line="240" w:lineRule="auto"/>
        <w:ind w:left="98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4B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Задачи:</w:t>
      </w:r>
    </w:p>
    <w:p w:rsidR="0077714C" w:rsidRPr="00A94137" w:rsidRDefault="0077714C" w:rsidP="006B5B22">
      <w:pPr>
        <w:pStyle w:val="a8"/>
        <w:numPr>
          <w:ilvl w:val="0"/>
          <w:numId w:val="6"/>
        </w:numPr>
        <w:tabs>
          <w:tab w:val="left" w:pos="121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37">
        <w:rPr>
          <w:rFonts w:ascii="Times New Roman" w:eastAsia="Times New Roman" w:hAnsi="Times New Roman" w:cs="Times New Roman"/>
          <w:sz w:val="26"/>
          <w:szCs w:val="26"/>
          <w:lang w:eastAsia="ru-RU"/>
        </w:rPr>
        <w:t>выявление интересов, склонностей, способностей, возможностей учащихся к различным видам деятельности;</w:t>
      </w:r>
    </w:p>
    <w:p w:rsidR="0077714C" w:rsidRPr="00A94137" w:rsidRDefault="0077714C" w:rsidP="006B5B22">
      <w:pPr>
        <w:pStyle w:val="a8"/>
        <w:numPr>
          <w:ilvl w:val="0"/>
          <w:numId w:val="6"/>
        </w:numPr>
        <w:tabs>
          <w:tab w:val="left" w:pos="118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37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помощи в поисках «себя», путем предоставления широкого спектра элективных курсов, кружков, секций;</w:t>
      </w:r>
    </w:p>
    <w:p w:rsidR="0077714C" w:rsidRPr="00A94137" w:rsidRDefault="0077714C" w:rsidP="006B5B22">
      <w:pPr>
        <w:pStyle w:val="a8"/>
        <w:numPr>
          <w:ilvl w:val="0"/>
          <w:numId w:val="6"/>
        </w:numPr>
        <w:tabs>
          <w:tab w:val="left" w:pos="1194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индивидуального развития ребенка в избранной сфере внеурочной деятельности;</w:t>
      </w:r>
    </w:p>
    <w:p w:rsidR="0077714C" w:rsidRPr="00A94137" w:rsidRDefault="0077714C" w:rsidP="006B5B22">
      <w:pPr>
        <w:pStyle w:val="a8"/>
        <w:numPr>
          <w:ilvl w:val="0"/>
          <w:numId w:val="6"/>
        </w:numPr>
        <w:tabs>
          <w:tab w:val="left" w:pos="11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37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системы компетенций в избранном направлении деятельности;</w:t>
      </w:r>
    </w:p>
    <w:p w:rsidR="0077714C" w:rsidRPr="00A94137" w:rsidRDefault="0077714C" w:rsidP="006B5B22">
      <w:pPr>
        <w:pStyle w:val="a8"/>
        <w:numPr>
          <w:ilvl w:val="0"/>
          <w:numId w:val="6"/>
        </w:numPr>
        <w:tabs>
          <w:tab w:val="left" w:pos="11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опыта творческой деятельности, творческих способностей;</w:t>
      </w:r>
    </w:p>
    <w:p w:rsidR="0077714C" w:rsidRPr="00A94137" w:rsidRDefault="0077714C" w:rsidP="006B5B22">
      <w:pPr>
        <w:pStyle w:val="a8"/>
        <w:numPr>
          <w:ilvl w:val="0"/>
          <w:numId w:val="6"/>
        </w:numPr>
        <w:tabs>
          <w:tab w:val="left" w:pos="11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реализации приобретенных знаний, умений и навыков;</w:t>
      </w:r>
    </w:p>
    <w:p w:rsidR="0077714C" w:rsidRPr="00A94137" w:rsidRDefault="0077714C" w:rsidP="006B5B22">
      <w:pPr>
        <w:pStyle w:val="a8"/>
        <w:numPr>
          <w:ilvl w:val="0"/>
          <w:numId w:val="6"/>
        </w:numPr>
        <w:tabs>
          <w:tab w:val="left" w:pos="11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опыта неформального общения, взаимодействия, сотрудничества;</w:t>
      </w:r>
    </w:p>
    <w:p w:rsidR="0077714C" w:rsidRPr="00A94137" w:rsidRDefault="0077714C" w:rsidP="006B5B22">
      <w:pPr>
        <w:pStyle w:val="a8"/>
        <w:numPr>
          <w:ilvl w:val="0"/>
          <w:numId w:val="6"/>
        </w:numPr>
        <w:tabs>
          <w:tab w:val="left" w:pos="11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3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расширение рамок общения с социумом;</w:t>
      </w:r>
    </w:p>
    <w:p w:rsidR="0077714C" w:rsidRPr="00A94137" w:rsidRDefault="0077714C" w:rsidP="006B5B22">
      <w:pPr>
        <w:pStyle w:val="a8"/>
        <w:numPr>
          <w:ilvl w:val="0"/>
          <w:numId w:val="6"/>
        </w:numPr>
        <w:tabs>
          <w:tab w:val="left" w:pos="11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37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достижение личностных и метапредметных результатов.</w:t>
      </w:r>
    </w:p>
    <w:p w:rsidR="0077714C" w:rsidRPr="0077714C" w:rsidRDefault="0077714C" w:rsidP="00AD7B8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7771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МБОУ «СОШ №6» </w:t>
      </w:r>
      <w:r w:rsidR="00F760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уровне среднего общего образования </w:t>
      </w:r>
      <w:r w:rsidRPr="0077714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свою деятельность по следующим направлениям развития личности:</w:t>
      </w:r>
    </w:p>
    <w:p w:rsidR="0077714C" w:rsidRPr="00A94137" w:rsidRDefault="0077714C" w:rsidP="006B5B22">
      <w:pPr>
        <w:pStyle w:val="a8"/>
        <w:numPr>
          <w:ilvl w:val="0"/>
          <w:numId w:val="7"/>
        </w:numPr>
        <w:tabs>
          <w:tab w:val="left" w:pos="19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Социальное</w:t>
      </w:r>
    </w:p>
    <w:p w:rsidR="0077714C" w:rsidRPr="00A94137" w:rsidRDefault="0077714C" w:rsidP="006B5B22">
      <w:pPr>
        <w:pStyle w:val="a8"/>
        <w:numPr>
          <w:ilvl w:val="0"/>
          <w:numId w:val="7"/>
        </w:numPr>
        <w:tabs>
          <w:tab w:val="left" w:pos="198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37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Общеинтеллектуальное</w:t>
      </w:r>
    </w:p>
    <w:p w:rsidR="0077714C" w:rsidRDefault="0077714C" w:rsidP="006B5B22">
      <w:pPr>
        <w:pStyle w:val="a8"/>
        <w:numPr>
          <w:ilvl w:val="0"/>
          <w:numId w:val="7"/>
        </w:numPr>
        <w:tabs>
          <w:tab w:val="left" w:pos="186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94137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Спортивно-оздоровительное</w:t>
      </w:r>
    </w:p>
    <w:p w:rsidR="00AD7B84" w:rsidRPr="00AD7B84" w:rsidRDefault="00AD7B84" w:rsidP="00AD7B84">
      <w:pPr>
        <w:pStyle w:val="a3"/>
        <w:ind w:left="66" w:firstLine="64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D7B84">
        <w:rPr>
          <w:rFonts w:ascii="Times New Roman" w:hAnsi="Times New Roman" w:cs="Times New Roman"/>
          <w:sz w:val="26"/>
          <w:szCs w:val="26"/>
        </w:rPr>
        <w:t xml:space="preserve">Направления внеурочной деятельности являются </w:t>
      </w:r>
      <w:r w:rsidRPr="00572C80">
        <w:rPr>
          <w:rFonts w:ascii="Times New Roman" w:hAnsi="Times New Roman" w:cs="Times New Roman"/>
          <w:sz w:val="26"/>
          <w:szCs w:val="26"/>
        </w:rPr>
        <w:t>содержательным ориентиром</w:t>
      </w:r>
      <w:r w:rsidRPr="00AD7B84">
        <w:rPr>
          <w:rFonts w:ascii="Times New Roman" w:hAnsi="Times New Roman" w:cs="Times New Roman"/>
          <w:sz w:val="26"/>
          <w:szCs w:val="26"/>
        </w:rPr>
        <w:t xml:space="preserve"> и представляют собой приоритетные направления при организации внеурочной деятельности. </w:t>
      </w:r>
    </w:p>
    <w:p w:rsidR="00AD7B84" w:rsidRPr="002B5312" w:rsidRDefault="00AD7B84" w:rsidP="00AD7B84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2B5312">
        <w:rPr>
          <w:rFonts w:ascii="Times New Roman" w:hAnsi="Times New Roman" w:cs="Times New Roman"/>
          <w:sz w:val="26"/>
          <w:szCs w:val="26"/>
        </w:rPr>
        <w:t xml:space="preserve">План подготовлен с учетом требований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6"/>
          <w:szCs w:val="26"/>
        </w:rPr>
        <w:t>основ</w:t>
      </w:r>
      <w:r w:rsidRPr="002B5312">
        <w:rPr>
          <w:rFonts w:ascii="Times New Roman" w:hAnsi="Times New Roman" w:cs="Times New Roman"/>
          <w:sz w:val="26"/>
          <w:szCs w:val="26"/>
        </w:rPr>
        <w:t xml:space="preserve">ного общего образования, санитарно-эпидемиологических правил и нормативов </w:t>
      </w:r>
      <w:r w:rsidR="00F7606A" w:rsidRPr="00F7606A">
        <w:rPr>
          <w:rFonts w:ascii="Times New Roman" w:hAnsi="Times New Roman" w:cs="Times New Roman"/>
          <w:color w:val="000000"/>
          <w:sz w:val="26"/>
          <w:szCs w:val="26"/>
        </w:rPr>
        <w:t>СанПиН 1.2.3685-21</w:t>
      </w:r>
      <w:r w:rsidRPr="002B5312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B5312">
        <w:rPr>
          <w:rFonts w:ascii="Times New Roman" w:hAnsi="Times New Roman" w:cs="Times New Roman"/>
          <w:sz w:val="26"/>
          <w:szCs w:val="26"/>
        </w:rPr>
        <w:t>обеспечи</w:t>
      </w:r>
      <w:r>
        <w:rPr>
          <w:rFonts w:ascii="Times New Roman" w:hAnsi="Times New Roman" w:cs="Times New Roman"/>
          <w:sz w:val="26"/>
          <w:szCs w:val="26"/>
        </w:rPr>
        <w:t>вает широту развития личности уча</w:t>
      </w:r>
      <w:r w:rsidRPr="002B5312">
        <w:rPr>
          <w:rFonts w:ascii="Times New Roman" w:hAnsi="Times New Roman" w:cs="Times New Roman"/>
          <w:sz w:val="26"/>
          <w:szCs w:val="26"/>
        </w:rPr>
        <w:t>щихся, учитывает социокультурные и иные потребности,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5312">
        <w:rPr>
          <w:rFonts w:ascii="Times New Roman" w:hAnsi="Times New Roman" w:cs="Times New Roman"/>
          <w:color w:val="000000"/>
          <w:sz w:val="26"/>
          <w:szCs w:val="26"/>
        </w:rPr>
        <w:t>регулирует</w:t>
      </w:r>
      <w:r>
        <w:rPr>
          <w:rFonts w:ascii="Times New Roman" w:hAnsi="Times New Roman" w:cs="Times New Roman"/>
          <w:sz w:val="26"/>
          <w:szCs w:val="26"/>
        </w:rPr>
        <w:t xml:space="preserve"> недопустимость перегрузки уча</w:t>
      </w:r>
      <w:r w:rsidRPr="002B5312">
        <w:rPr>
          <w:rFonts w:ascii="Times New Roman" w:hAnsi="Times New Roman" w:cs="Times New Roman"/>
          <w:sz w:val="26"/>
          <w:szCs w:val="26"/>
        </w:rPr>
        <w:t>щихся.</w:t>
      </w:r>
    </w:p>
    <w:p w:rsidR="000B5EE1" w:rsidRPr="000B5EE1" w:rsidRDefault="00301095" w:rsidP="000B5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В</w:t>
      </w:r>
      <w:r w:rsidR="000B5EE1" w:rsidRPr="000B5E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соответствии с Постановлением Правительства Белгородской области от 30 сентября 2019 г. N 421-пп «Об утверждении Методики формирования системы оплаты труда и стимулирования работников государственных общеобразовательных организаций Белгородской области и муниципальных общеобразовательных организаций, реализующих программы начального общего, основного общего, среднего общего образования»:</w:t>
      </w:r>
    </w:p>
    <w:p w:rsidR="000B5EE1" w:rsidRPr="000B5EE1" w:rsidRDefault="000B5EE1" w:rsidP="000B5EE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0B5E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- в 10 - 11 классах </w:t>
      </w:r>
      <w:r w:rsidR="00301095">
        <w:rPr>
          <w:rFonts w:ascii="Times New Roman" w:eastAsiaTheme="minorEastAsia" w:hAnsi="Times New Roman" w:cs="Times New Roman"/>
          <w:sz w:val="26"/>
          <w:szCs w:val="26"/>
          <w:lang w:eastAsia="ru-RU"/>
        </w:rPr>
        <w:t>–</w:t>
      </w:r>
      <w:r w:rsidRPr="000B5E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="00301095">
        <w:rPr>
          <w:rFonts w:ascii="Times New Roman" w:eastAsiaTheme="minorEastAsia" w:hAnsi="Times New Roman" w:cs="Times New Roman"/>
          <w:sz w:val="26"/>
          <w:szCs w:val="26"/>
          <w:lang w:eastAsia="ru-RU"/>
        </w:rPr>
        <w:t>до 10</w:t>
      </w:r>
      <w:r w:rsidRPr="000B5E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часов в неделю, из них до 4 час</w:t>
      </w:r>
      <w:r w:rsidR="00301095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ов</w:t>
      </w:r>
      <w:r w:rsidRPr="000B5EE1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по направлениям, 1 час для проведения консультаций по предметам, на самоподготовку </w:t>
      </w:r>
      <w:r w:rsidR="003010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до </w:t>
      </w:r>
      <w:r w:rsidR="00965010" w:rsidRPr="00965010">
        <w:rPr>
          <w:rFonts w:ascii="Times New Roman" w:eastAsiaTheme="minorEastAsia" w:hAnsi="Times New Roman" w:cs="Times New Roman"/>
          <w:sz w:val="26"/>
          <w:szCs w:val="26"/>
          <w:lang w:eastAsia="ru-RU"/>
        </w:rPr>
        <w:t>5</w:t>
      </w:r>
      <w:r w:rsidR="00301095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часов </w:t>
      </w:r>
      <w:r w:rsidRPr="000B5EE1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неделю.</w:t>
      </w:r>
    </w:p>
    <w:p w:rsidR="000B5EE1" w:rsidRDefault="000B5EE1" w:rsidP="00AD7B84">
      <w:pPr>
        <w:pStyle w:val="ab"/>
        <w:spacing w:before="0" w:after="0"/>
        <w:ind w:firstLine="624"/>
        <w:jc w:val="both"/>
        <w:rPr>
          <w:b/>
          <w:i/>
          <w:color w:val="000000"/>
          <w:sz w:val="26"/>
          <w:szCs w:val="26"/>
        </w:rPr>
      </w:pPr>
    </w:p>
    <w:p w:rsidR="00864B20" w:rsidRPr="00BB6AE1" w:rsidRDefault="00864B20" w:rsidP="00864B20">
      <w:pPr>
        <w:pStyle w:val="ab"/>
        <w:spacing w:before="0" w:after="0"/>
        <w:ind w:firstLine="708"/>
        <w:jc w:val="both"/>
        <w:rPr>
          <w:b/>
          <w:color w:val="000000"/>
          <w:sz w:val="26"/>
          <w:szCs w:val="26"/>
        </w:rPr>
      </w:pPr>
      <w:r w:rsidRPr="00BB6AE1">
        <w:rPr>
          <w:b/>
          <w:color w:val="000000"/>
          <w:sz w:val="26"/>
          <w:szCs w:val="26"/>
        </w:rPr>
        <w:t>Основные принципы плана:</w:t>
      </w:r>
    </w:p>
    <w:p w:rsidR="00864B20" w:rsidRPr="002B5312" w:rsidRDefault="00864B20" w:rsidP="00864B20">
      <w:pPr>
        <w:pStyle w:val="ab"/>
        <w:spacing w:before="0"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   </w:t>
      </w:r>
      <w:r w:rsidRPr="002B5312">
        <w:rPr>
          <w:sz w:val="26"/>
          <w:szCs w:val="26"/>
        </w:rPr>
        <w:t>соответствие обеспеченности учебно-методическими комплексами;</w:t>
      </w:r>
    </w:p>
    <w:p w:rsidR="00864B20" w:rsidRPr="002B5312" w:rsidRDefault="00864B20" w:rsidP="00864B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312">
        <w:rPr>
          <w:rFonts w:ascii="Times New Roman" w:hAnsi="Times New Roman" w:cs="Times New Roman"/>
          <w:sz w:val="26"/>
          <w:szCs w:val="26"/>
        </w:rPr>
        <w:t>уче</w:t>
      </w:r>
      <w:r>
        <w:rPr>
          <w:rFonts w:ascii="Times New Roman" w:hAnsi="Times New Roman" w:cs="Times New Roman"/>
          <w:sz w:val="26"/>
          <w:szCs w:val="26"/>
        </w:rPr>
        <w:t>т познавательных потребностей уча</w:t>
      </w:r>
      <w:r w:rsidRPr="002B5312">
        <w:rPr>
          <w:rFonts w:ascii="Times New Roman" w:hAnsi="Times New Roman" w:cs="Times New Roman"/>
          <w:sz w:val="26"/>
          <w:szCs w:val="26"/>
        </w:rPr>
        <w:t>щихся и социального заказа родителей;</w:t>
      </w:r>
    </w:p>
    <w:p w:rsidR="00864B20" w:rsidRPr="002B5312" w:rsidRDefault="00864B20" w:rsidP="00864B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312">
        <w:rPr>
          <w:rFonts w:ascii="Times New Roman" w:hAnsi="Times New Roman" w:cs="Times New Roman"/>
          <w:sz w:val="26"/>
          <w:szCs w:val="26"/>
        </w:rPr>
        <w:t xml:space="preserve">учет кадрового потенциала </w:t>
      </w:r>
      <w:r>
        <w:rPr>
          <w:rFonts w:ascii="Times New Roman" w:hAnsi="Times New Roman" w:cs="Times New Roman"/>
          <w:sz w:val="26"/>
          <w:szCs w:val="26"/>
        </w:rPr>
        <w:t>МБОУ «СОШ № 6»</w:t>
      </w:r>
      <w:r w:rsidRPr="002B5312">
        <w:rPr>
          <w:rFonts w:ascii="Times New Roman" w:hAnsi="Times New Roman" w:cs="Times New Roman"/>
          <w:sz w:val="26"/>
          <w:szCs w:val="26"/>
        </w:rPr>
        <w:t>;</w:t>
      </w:r>
    </w:p>
    <w:p w:rsidR="00864B20" w:rsidRPr="002B5312" w:rsidRDefault="00864B20" w:rsidP="00864B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312">
        <w:rPr>
          <w:rFonts w:ascii="Times New Roman" w:hAnsi="Times New Roman" w:cs="Times New Roman"/>
          <w:sz w:val="26"/>
          <w:szCs w:val="26"/>
        </w:rPr>
        <w:t>построение образовательно</w:t>
      </w:r>
      <w:r>
        <w:rPr>
          <w:rFonts w:ascii="Times New Roman" w:hAnsi="Times New Roman" w:cs="Times New Roman"/>
          <w:sz w:val="26"/>
          <w:szCs w:val="26"/>
        </w:rPr>
        <w:t>й деятельности</w:t>
      </w:r>
      <w:r w:rsidRPr="002B5312">
        <w:rPr>
          <w:rFonts w:ascii="Times New Roman" w:hAnsi="Times New Roman" w:cs="Times New Roman"/>
          <w:sz w:val="26"/>
          <w:szCs w:val="26"/>
        </w:rPr>
        <w:t xml:space="preserve"> в соответствии с санитарно-гигиеническими нормами;</w:t>
      </w:r>
    </w:p>
    <w:p w:rsidR="00864B20" w:rsidRDefault="00864B20" w:rsidP="00864B2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5312">
        <w:rPr>
          <w:rFonts w:ascii="Times New Roman" w:hAnsi="Times New Roman" w:cs="Times New Roman"/>
          <w:sz w:val="26"/>
          <w:szCs w:val="26"/>
        </w:rPr>
        <w:t>соблюдение преемственности и перспективности обучения.</w:t>
      </w:r>
    </w:p>
    <w:p w:rsidR="00864B20" w:rsidRPr="000A79F7" w:rsidRDefault="00864B20" w:rsidP="00F760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9F7">
        <w:rPr>
          <w:rFonts w:ascii="Times New Roman" w:hAnsi="Times New Roman" w:cs="Times New Roman"/>
          <w:sz w:val="26"/>
          <w:szCs w:val="26"/>
        </w:rPr>
        <w:t>Внеурочная деятельность решает следующие специфические задачи:</w:t>
      </w:r>
    </w:p>
    <w:p w:rsidR="00864B20" w:rsidRPr="000A79F7" w:rsidRDefault="00864B20" w:rsidP="00F760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9F7">
        <w:rPr>
          <w:rFonts w:ascii="Times New Roman" w:hAnsi="Times New Roman" w:cs="Times New Roman"/>
          <w:sz w:val="26"/>
          <w:szCs w:val="26"/>
        </w:rPr>
        <w:t>- создать комфортные условия для позитивного восприятия ценностей основного образования и более успешного освоения его содержания;</w:t>
      </w:r>
    </w:p>
    <w:p w:rsidR="00864B20" w:rsidRPr="000A79F7" w:rsidRDefault="00864B20" w:rsidP="00F760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9F7">
        <w:rPr>
          <w:rFonts w:ascii="Times New Roman" w:hAnsi="Times New Roman" w:cs="Times New Roman"/>
          <w:sz w:val="26"/>
          <w:szCs w:val="26"/>
        </w:rPr>
        <w:t xml:space="preserve">- способствовать осуществлению воспитания благодаря включению детей в личностно значимые творческие виды деятельности, в процессе которых формируются нравственные, духовные и культурные ценности подрастающего поколения; </w:t>
      </w:r>
    </w:p>
    <w:p w:rsidR="00864B20" w:rsidRPr="000A79F7" w:rsidRDefault="00864B20" w:rsidP="00F760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9F7">
        <w:rPr>
          <w:rFonts w:ascii="Times New Roman" w:hAnsi="Times New Roman" w:cs="Times New Roman"/>
          <w:sz w:val="26"/>
          <w:szCs w:val="26"/>
        </w:rPr>
        <w:t xml:space="preserve">- компенсировать отсутствие и дополнить, углубить в основном образовании те или иные учебные курсы, которые нужны учащимся, для определения индивидуального </w:t>
      </w:r>
      <w:r w:rsidRPr="000A79F7">
        <w:rPr>
          <w:rFonts w:ascii="Times New Roman" w:hAnsi="Times New Roman" w:cs="Times New Roman"/>
          <w:sz w:val="26"/>
          <w:szCs w:val="26"/>
        </w:rPr>
        <w:lastRenderedPageBreak/>
        <w:t xml:space="preserve">образовательного маршрута, конкретизации жизненных и профессиональных планов, формирования важных личностных качеств; </w:t>
      </w:r>
    </w:p>
    <w:p w:rsidR="00864B20" w:rsidRPr="000A79F7" w:rsidRDefault="00864B20" w:rsidP="00F760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9F7">
        <w:rPr>
          <w:rFonts w:ascii="Times New Roman" w:hAnsi="Times New Roman" w:cs="Times New Roman"/>
          <w:sz w:val="26"/>
          <w:szCs w:val="26"/>
        </w:rPr>
        <w:t xml:space="preserve">- ориентировать обучающихся, проявляющих особый интерес к тем или иным видам деятельности, на развитие своих способностей по более сложным программам. </w:t>
      </w:r>
    </w:p>
    <w:p w:rsidR="00864B20" w:rsidRPr="00864B20" w:rsidRDefault="00864B20" w:rsidP="00F760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B20">
        <w:rPr>
          <w:rFonts w:ascii="Times New Roman" w:hAnsi="Times New Roman" w:cs="Times New Roman"/>
          <w:sz w:val="26"/>
          <w:szCs w:val="26"/>
        </w:rPr>
        <w:t xml:space="preserve">Программы внеурочной деятельности направлены: </w:t>
      </w:r>
    </w:p>
    <w:p w:rsidR="00864B20" w:rsidRPr="000A79F7" w:rsidRDefault="00864B20" w:rsidP="00F760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9F7">
        <w:rPr>
          <w:rFonts w:ascii="Times New Roman" w:hAnsi="Times New Roman" w:cs="Times New Roman"/>
          <w:sz w:val="26"/>
          <w:szCs w:val="26"/>
        </w:rPr>
        <w:t>- на расширение содержания программ общего образования;</w:t>
      </w:r>
    </w:p>
    <w:p w:rsidR="00864B20" w:rsidRPr="000A79F7" w:rsidRDefault="00864B20" w:rsidP="00F760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9F7">
        <w:rPr>
          <w:rFonts w:ascii="Times New Roman" w:hAnsi="Times New Roman" w:cs="Times New Roman"/>
          <w:sz w:val="26"/>
          <w:szCs w:val="26"/>
        </w:rPr>
        <w:t>- на реализацию основных направлений региональной образовательной политики;</w:t>
      </w:r>
    </w:p>
    <w:p w:rsidR="00864B20" w:rsidRPr="000A79F7" w:rsidRDefault="00864B20" w:rsidP="00F760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9F7">
        <w:rPr>
          <w:rFonts w:ascii="Times New Roman" w:hAnsi="Times New Roman" w:cs="Times New Roman"/>
          <w:sz w:val="26"/>
          <w:szCs w:val="26"/>
        </w:rPr>
        <w:t xml:space="preserve">- на формирование личности ребенка средствами искусства, творчества, спорта. </w:t>
      </w:r>
    </w:p>
    <w:p w:rsidR="00864B20" w:rsidRDefault="00864B20" w:rsidP="00F7606A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79F7">
        <w:rPr>
          <w:rFonts w:ascii="Times New Roman" w:hAnsi="Times New Roman" w:cs="Times New Roman"/>
          <w:sz w:val="26"/>
          <w:szCs w:val="26"/>
        </w:rPr>
        <w:t xml:space="preserve">Внеурочная деятельность осуществляется через комбинированную модель. Школа организует для учащихся внеурочную деятельность за счёт потенциала педагогов, работающих в учреждении и возможности дополнительного образования. При конструировании плана учитывались предложения педагогического коллектива образовательного учреждения, обучающихся и их родителей (законных представителей), а также специфика и направленность образовательного учреждения. </w:t>
      </w:r>
    </w:p>
    <w:p w:rsidR="00F7606A" w:rsidRDefault="00F7606A" w:rsidP="00F7606A">
      <w:pPr>
        <w:pStyle w:val="a3"/>
        <w:ind w:firstLine="709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При организации внеурочной деятельности учащихся используются возможности</w:t>
      </w:r>
    </w:p>
    <w:p w:rsidR="00F7606A" w:rsidRDefault="00F7606A" w:rsidP="00F7606A">
      <w:pPr>
        <w:pStyle w:val="a3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учреждений дополнительного образования, культуры, спорта и других организаций. В период каникул для продолжения внеурочной деятельности может использоваться за счет трудоустройства несовершеннолетних.</w:t>
      </w:r>
    </w:p>
    <w:p w:rsidR="00F7606A" w:rsidRDefault="00F7606A" w:rsidP="00F7606A">
      <w:pPr>
        <w:pStyle w:val="a3"/>
        <w:ind w:right="-21" w:firstLine="709"/>
        <w:jc w:val="both"/>
        <w:rPr>
          <w:rStyle w:val="11"/>
          <w:rFonts w:eastAsiaTheme="minorHAnsi"/>
          <w:sz w:val="26"/>
          <w:szCs w:val="26"/>
        </w:rPr>
      </w:pPr>
      <w:r>
        <w:rPr>
          <w:rStyle w:val="11"/>
          <w:rFonts w:eastAsiaTheme="minorHAnsi"/>
          <w:sz w:val="26"/>
          <w:szCs w:val="26"/>
        </w:rPr>
        <w:t>Содержание занятий осуществляется посредством различных форм организации, отличных от урочной системы обучения, таких, как экскурсии, кружки, секции, круглые столы, конференции, диспуты, олимпиады, конкурсы, соревнования, поисковые и научные исследования, общественно полезные практики и т. д.</w:t>
      </w:r>
    </w:p>
    <w:p w:rsidR="00F7606A" w:rsidRPr="000A79F7" w:rsidRDefault="00F7606A" w:rsidP="00864B20">
      <w:pPr>
        <w:pStyle w:val="a3"/>
        <w:ind w:left="426" w:firstLine="564"/>
        <w:jc w:val="both"/>
        <w:rPr>
          <w:rFonts w:ascii="Times New Roman" w:hAnsi="Times New Roman" w:cs="Times New Roman"/>
          <w:sz w:val="26"/>
          <w:szCs w:val="26"/>
        </w:rPr>
      </w:pPr>
    </w:p>
    <w:p w:rsidR="00AD7B84" w:rsidRPr="005605FA" w:rsidRDefault="00AD7B84" w:rsidP="00BD5F50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05FA">
        <w:rPr>
          <w:rFonts w:ascii="Times New Roman" w:hAnsi="Times New Roman" w:cs="Times New Roman"/>
          <w:b/>
          <w:sz w:val="26"/>
          <w:szCs w:val="26"/>
        </w:rPr>
        <w:t>Содержание направлений</w:t>
      </w:r>
    </w:p>
    <w:p w:rsidR="00A94137" w:rsidRDefault="00A94137" w:rsidP="00A94137">
      <w:pPr>
        <w:tabs>
          <w:tab w:val="left" w:pos="18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7B84" w:rsidRPr="00456AC9" w:rsidRDefault="00AD7B84" w:rsidP="00BD5F5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56A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СОЦИАЛЬНОЕ НАПРАВЛЕНИЕ</w:t>
      </w:r>
    </w:p>
    <w:p w:rsidR="00BD5F50" w:rsidRPr="00AD7B84" w:rsidRDefault="00BD5F50" w:rsidP="0011644F">
      <w:pPr>
        <w:spacing w:after="0" w:line="240" w:lineRule="auto"/>
        <w:ind w:left="3280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D7B84" w:rsidRPr="00AD7B84" w:rsidRDefault="00AD7B84" w:rsidP="00AD7B84">
      <w:pPr>
        <w:spacing w:after="0" w:line="8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D7B84" w:rsidRPr="00AD7B84" w:rsidRDefault="00AD7B84" w:rsidP="00BD5F50">
      <w:pPr>
        <w:spacing w:after="0" w:line="240" w:lineRule="auto"/>
        <w:ind w:right="140"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D7B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Целесообразность </w:t>
      </w: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названного направления заключается в активизации внутренних</w:t>
      </w:r>
      <w:r w:rsidRPr="00AD7B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резервов учащихся, способствующих успешному освоению нового социального опыта на ступени среднего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</w:t>
      </w:r>
    </w:p>
    <w:p w:rsidR="00AD7B84" w:rsidRPr="00AD7B84" w:rsidRDefault="00AD7B84" w:rsidP="00BD5F5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являются:</w:t>
      </w:r>
    </w:p>
    <w:p w:rsidR="00AD7B84" w:rsidRPr="00BD5F50" w:rsidRDefault="00AD7B84" w:rsidP="006B5B22">
      <w:pPr>
        <w:pStyle w:val="a8"/>
        <w:numPr>
          <w:ilvl w:val="0"/>
          <w:numId w:val="9"/>
        </w:numPr>
        <w:tabs>
          <w:tab w:val="left" w:pos="426"/>
          <w:tab w:val="left" w:pos="968"/>
        </w:tabs>
        <w:spacing w:after="0" w:line="240" w:lineRule="auto"/>
        <w:ind w:left="426" w:right="140"/>
        <w:jc w:val="both"/>
        <w:rPr>
          <w:rFonts w:ascii="Symbol" w:eastAsia="Symbol" w:hAnsi="Symbol" w:cs="Symbol"/>
          <w:sz w:val="26"/>
          <w:szCs w:val="26"/>
          <w:lang w:eastAsia="ru-RU"/>
        </w:rPr>
      </w:pPr>
      <w:r w:rsidRPr="00BD5F5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психологической культуры и коммуникативной компетенции для обеспечения эффективного и безопасного взаимодействия в социуме;</w:t>
      </w:r>
    </w:p>
    <w:p w:rsidR="00AD7B84" w:rsidRPr="00BD5F50" w:rsidRDefault="00AD7B84" w:rsidP="006B5B22">
      <w:pPr>
        <w:pStyle w:val="a8"/>
        <w:numPr>
          <w:ilvl w:val="0"/>
          <w:numId w:val="9"/>
        </w:numPr>
        <w:tabs>
          <w:tab w:val="left" w:pos="426"/>
          <w:tab w:val="left" w:pos="968"/>
        </w:tabs>
        <w:spacing w:after="0" w:line="240" w:lineRule="auto"/>
        <w:ind w:left="426" w:right="140"/>
        <w:jc w:val="both"/>
        <w:rPr>
          <w:rFonts w:ascii="Symbol" w:eastAsia="Symbol" w:hAnsi="Symbol" w:cs="Symbol"/>
          <w:sz w:val="26"/>
          <w:szCs w:val="26"/>
          <w:lang w:eastAsia="ru-RU"/>
        </w:rPr>
      </w:pPr>
      <w:r w:rsidRPr="00BD5F5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способности учащегося сознательно выстраивать и оценивать отношения в социуме;</w:t>
      </w:r>
    </w:p>
    <w:p w:rsidR="00AD7B84" w:rsidRPr="00BD5F50" w:rsidRDefault="00AD7B84" w:rsidP="006B5B22">
      <w:pPr>
        <w:pStyle w:val="a8"/>
        <w:numPr>
          <w:ilvl w:val="0"/>
          <w:numId w:val="9"/>
        </w:numPr>
        <w:tabs>
          <w:tab w:val="left" w:pos="426"/>
          <w:tab w:val="left" w:pos="980"/>
        </w:tabs>
        <w:spacing w:after="0" w:line="240" w:lineRule="auto"/>
        <w:ind w:left="426"/>
        <w:jc w:val="both"/>
        <w:rPr>
          <w:rFonts w:ascii="Symbol" w:eastAsia="Symbol" w:hAnsi="Symbol" w:cs="Symbol"/>
          <w:sz w:val="26"/>
          <w:szCs w:val="26"/>
          <w:lang w:eastAsia="ru-RU"/>
        </w:rPr>
      </w:pPr>
      <w:r w:rsidRPr="00BD5F50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становление гуманистических и демократических ценностных ориентаций;</w:t>
      </w:r>
    </w:p>
    <w:p w:rsidR="00AD7B84" w:rsidRPr="00BD5F50" w:rsidRDefault="00AD7B84" w:rsidP="006B5B22">
      <w:pPr>
        <w:pStyle w:val="a8"/>
        <w:numPr>
          <w:ilvl w:val="0"/>
          <w:numId w:val="9"/>
        </w:numPr>
        <w:tabs>
          <w:tab w:val="left" w:pos="426"/>
          <w:tab w:val="left" w:pos="980"/>
        </w:tabs>
        <w:spacing w:after="0" w:line="240" w:lineRule="auto"/>
        <w:ind w:left="426"/>
        <w:jc w:val="both"/>
        <w:rPr>
          <w:rFonts w:ascii="Symbol" w:eastAsia="Symbol" w:hAnsi="Symbol" w:cs="Symbol"/>
          <w:sz w:val="26"/>
          <w:szCs w:val="26"/>
          <w:lang w:eastAsia="ru-RU"/>
        </w:rPr>
      </w:pPr>
      <w:r w:rsidRPr="00BD5F50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отношения к семье как к основе российского общества;</w:t>
      </w:r>
    </w:p>
    <w:p w:rsidR="00AD7B84" w:rsidRPr="00BD5F50" w:rsidRDefault="00AD7B84" w:rsidP="006B5B22">
      <w:pPr>
        <w:pStyle w:val="a8"/>
        <w:numPr>
          <w:ilvl w:val="0"/>
          <w:numId w:val="9"/>
        </w:numPr>
        <w:tabs>
          <w:tab w:val="left" w:pos="426"/>
          <w:tab w:val="left" w:pos="968"/>
        </w:tabs>
        <w:spacing w:after="0" w:line="240" w:lineRule="auto"/>
        <w:ind w:left="426" w:right="140"/>
        <w:jc w:val="both"/>
        <w:rPr>
          <w:rFonts w:ascii="Symbol" w:eastAsia="Symbol" w:hAnsi="Symbol" w:cs="Symbol"/>
          <w:sz w:val="26"/>
          <w:szCs w:val="26"/>
          <w:lang w:eastAsia="ru-RU"/>
        </w:rPr>
      </w:pPr>
      <w:r w:rsidRPr="00BD5F50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воспитание у школьников почтительного отношения к родителям, осознанного, заботливого отношения к старшему поколению.</w:t>
      </w:r>
    </w:p>
    <w:p w:rsidR="00AD7B84" w:rsidRDefault="00AD7B84" w:rsidP="00BD5F50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Данное направление реализуется программой внеурочной деятельности: </w:t>
      </w:r>
      <w:r w:rsidR="00437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«Разговоры о важном», </w:t>
      </w: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3B303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Финансовая грамотность</w:t>
      </w:r>
      <w:r w:rsidR="00456AC9">
        <w:rPr>
          <w:rFonts w:ascii="Times New Roman" w:eastAsia="Times New Roman" w:hAnsi="Times New Roman" w:cs="Times New Roman"/>
          <w:sz w:val="26"/>
          <w:szCs w:val="26"/>
          <w:lang w:eastAsia="ru-RU"/>
        </w:rPr>
        <w:t>. Цифровой мир.</w:t>
      </w:r>
      <w:r w:rsidR="00437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</w:t>
      </w:r>
      <w:r w:rsidR="004370BE" w:rsidRPr="004370BE">
        <w:rPr>
          <w:rFonts w:ascii="Times New Roman" w:eastAsia="Times New Roman" w:hAnsi="Times New Roman" w:cs="Times New Roman"/>
          <w:sz w:val="26"/>
          <w:szCs w:val="26"/>
          <w:lang w:eastAsia="ru-RU"/>
        </w:rPr>
        <w:t>«Налоговая грамотность»</w:t>
      </w:r>
      <w:r w:rsidR="004370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24E05" w:rsidRPr="00424E05" w:rsidRDefault="00424E05" w:rsidP="00424E0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-21" w:firstLine="708"/>
        <w:jc w:val="both"/>
        <w:rPr>
          <w:rFonts w:ascii="Times New Roman" w:hAnsi="Times New Roman"/>
          <w:sz w:val="26"/>
          <w:szCs w:val="26"/>
        </w:rPr>
      </w:pPr>
      <w:r w:rsidRPr="00424E05">
        <w:rPr>
          <w:rFonts w:ascii="Times New Roman" w:hAnsi="Times New Roman"/>
          <w:sz w:val="26"/>
          <w:szCs w:val="26"/>
        </w:rPr>
        <w:t>Формы организации внеурочной деятельности по социальному направлению:</w:t>
      </w:r>
    </w:p>
    <w:tbl>
      <w:tblPr>
        <w:tblStyle w:val="a5"/>
        <w:tblW w:w="9690" w:type="dxa"/>
        <w:tblInd w:w="426" w:type="dxa"/>
        <w:tblLook w:val="04A0" w:firstRow="1" w:lastRow="0" w:firstColumn="1" w:lastColumn="0" w:noHBand="0" w:noVBand="1"/>
      </w:tblPr>
      <w:tblGrid>
        <w:gridCol w:w="1992"/>
        <w:gridCol w:w="2301"/>
        <w:gridCol w:w="5397"/>
      </w:tblGrid>
      <w:tr w:rsidR="00424E05" w:rsidRPr="00424E05" w:rsidTr="00424E05">
        <w:tc>
          <w:tcPr>
            <w:tcW w:w="1992" w:type="dxa"/>
          </w:tcPr>
          <w:p w:rsidR="00424E05" w:rsidRPr="00424E05" w:rsidRDefault="00424E05" w:rsidP="00424E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0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424E05" w:rsidRPr="00424E05" w:rsidRDefault="00424E05" w:rsidP="00424E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05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301" w:type="dxa"/>
          </w:tcPr>
          <w:p w:rsidR="00424E05" w:rsidRPr="00424E05" w:rsidRDefault="00424E05" w:rsidP="00424E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05">
              <w:rPr>
                <w:rFonts w:ascii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5397" w:type="dxa"/>
          </w:tcPr>
          <w:p w:rsidR="00424E05" w:rsidRPr="00424E05" w:rsidRDefault="00424E05" w:rsidP="00424E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05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</w:p>
          <w:p w:rsidR="00424E05" w:rsidRPr="00424E05" w:rsidRDefault="00424E05" w:rsidP="00424E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05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</w:tr>
      <w:tr w:rsidR="00424E05" w:rsidRPr="00424E05" w:rsidTr="00424E05">
        <w:trPr>
          <w:trHeight w:val="806"/>
        </w:trPr>
        <w:tc>
          <w:tcPr>
            <w:tcW w:w="1992" w:type="dxa"/>
            <w:vAlign w:val="center"/>
          </w:tcPr>
          <w:p w:rsidR="00424E05" w:rsidRPr="00424E05" w:rsidRDefault="00424E05" w:rsidP="00424E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0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301" w:type="dxa"/>
          </w:tcPr>
          <w:p w:rsidR="00424E05" w:rsidRPr="00424E05" w:rsidRDefault="00424E05" w:rsidP="00424E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05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424E05" w:rsidRPr="00424E05" w:rsidRDefault="00424E05" w:rsidP="00424E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05"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</w:p>
          <w:p w:rsidR="00424E05" w:rsidRPr="00424E05" w:rsidRDefault="00424E05" w:rsidP="00424E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05">
              <w:rPr>
                <w:rFonts w:ascii="Times New Roman" w:hAnsi="Times New Roman" w:cs="Times New Roman"/>
                <w:sz w:val="24"/>
                <w:szCs w:val="24"/>
              </w:rPr>
              <w:t>учебного дня</w:t>
            </w:r>
          </w:p>
        </w:tc>
        <w:tc>
          <w:tcPr>
            <w:tcW w:w="5397" w:type="dxa"/>
            <w:vMerge w:val="restart"/>
          </w:tcPr>
          <w:p w:rsidR="00424E05" w:rsidRPr="00424E05" w:rsidRDefault="00424E05" w:rsidP="00424E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05">
              <w:rPr>
                <w:rFonts w:ascii="Times New Roman" w:hAnsi="Times New Roman" w:cs="Times New Roman"/>
                <w:sz w:val="24"/>
                <w:szCs w:val="24"/>
              </w:rPr>
              <w:t xml:space="preserve">Озеленение класса, школы; организация дежурства в классе; профориентационные беседы, встречи с представителями разных профессий; выставки поделок и детского творчества; акции; социальные пробы (инициативное участие </w:t>
            </w:r>
            <w:r w:rsidRPr="00424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ребенка в социальных акциях, организованных взрослыми); КТД (коллективное творческое дело); социально-образовательные проекты; сюжетно-ролевые продуктивные игры, а также реализуется в рамках плана воспитательной работы классного руководителя и учителей по предметам</w:t>
            </w:r>
          </w:p>
        </w:tc>
      </w:tr>
      <w:tr w:rsidR="00424E05" w:rsidRPr="00424E05" w:rsidTr="00424E05">
        <w:tc>
          <w:tcPr>
            <w:tcW w:w="1992" w:type="dxa"/>
            <w:vAlign w:val="center"/>
          </w:tcPr>
          <w:p w:rsidR="00424E05" w:rsidRPr="00424E05" w:rsidRDefault="00424E05" w:rsidP="00424E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05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301" w:type="dxa"/>
          </w:tcPr>
          <w:p w:rsidR="00424E05" w:rsidRPr="00424E05" w:rsidRDefault="00424E05" w:rsidP="00424E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05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  <w:p w:rsidR="00424E05" w:rsidRPr="00424E05" w:rsidRDefault="00424E05" w:rsidP="00424E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05"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</w:p>
          <w:p w:rsidR="00424E05" w:rsidRPr="00424E05" w:rsidRDefault="00424E05" w:rsidP="00424E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учебного дня,</w:t>
            </w:r>
          </w:p>
          <w:p w:rsidR="00424E05" w:rsidRPr="00424E05" w:rsidRDefault="00424E05" w:rsidP="00424E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05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5397" w:type="dxa"/>
            <w:vMerge/>
          </w:tcPr>
          <w:p w:rsidR="00424E05" w:rsidRPr="00424E05" w:rsidRDefault="00424E05" w:rsidP="00424E05">
            <w:pPr>
              <w:pStyle w:val="a8"/>
            </w:pPr>
          </w:p>
        </w:tc>
      </w:tr>
      <w:tr w:rsidR="00424E05" w:rsidRPr="00424E05" w:rsidTr="00424E05">
        <w:tc>
          <w:tcPr>
            <w:tcW w:w="1992" w:type="dxa"/>
            <w:vAlign w:val="center"/>
          </w:tcPr>
          <w:p w:rsidR="00424E05" w:rsidRPr="00424E05" w:rsidRDefault="00424E05" w:rsidP="00424E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Учреждения</w:t>
            </w:r>
          </w:p>
          <w:p w:rsidR="00424E05" w:rsidRPr="00424E05" w:rsidRDefault="00424E05" w:rsidP="00424E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дополнительного</w:t>
            </w:r>
          </w:p>
          <w:p w:rsidR="00424E05" w:rsidRPr="00424E05" w:rsidRDefault="00424E05" w:rsidP="00424E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</w:p>
          <w:p w:rsidR="00424E05" w:rsidRPr="00424E05" w:rsidRDefault="00424E05" w:rsidP="00424E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  <w:tc>
          <w:tcPr>
            <w:tcW w:w="2301" w:type="dxa"/>
          </w:tcPr>
          <w:p w:rsidR="00424E05" w:rsidRPr="00424E05" w:rsidRDefault="00424E05" w:rsidP="00424E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05">
              <w:rPr>
                <w:rFonts w:ascii="Times New Roman" w:hAnsi="Times New Roman" w:cs="Times New Roman"/>
                <w:sz w:val="24"/>
                <w:szCs w:val="24"/>
              </w:rPr>
              <w:t xml:space="preserve">Вторая </w:t>
            </w:r>
          </w:p>
          <w:p w:rsidR="00424E05" w:rsidRPr="00424E05" w:rsidRDefault="00424E05" w:rsidP="00424E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05">
              <w:rPr>
                <w:rFonts w:ascii="Times New Roman" w:hAnsi="Times New Roman" w:cs="Times New Roman"/>
                <w:sz w:val="24"/>
                <w:szCs w:val="24"/>
              </w:rPr>
              <w:t>половина</w:t>
            </w:r>
          </w:p>
          <w:p w:rsidR="00424E05" w:rsidRPr="00424E05" w:rsidRDefault="00424E05" w:rsidP="00424E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05">
              <w:rPr>
                <w:rFonts w:ascii="Times New Roman" w:hAnsi="Times New Roman" w:cs="Times New Roman"/>
                <w:sz w:val="24"/>
                <w:szCs w:val="24"/>
              </w:rPr>
              <w:t>учебного дня,</w:t>
            </w:r>
          </w:p>
          <w:p w:rsidR="00424E05" w:rsidRPr="00424E05" w:rsidRDefault="00424E05" w:rsidP="00424E05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E05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5397" w:type="dxa"/>
            <w:vMerge/>
          </w:tcPr>
          <w:p w:rsidR="00424E05" w:rsidRPr="00424E05" w:rsidRDefault="00424E05" w:rsidP="00424E05">
            <w:pPr>
              <w:pStyle w:val="a8"/>
            </w:pPr>
          </w:p>
        </w:tc>
      </w:tr>
    </w:tbl>
    <w:p w:rsidR="007A2A9F" w:rsidRPr="00086780" w:rsidRDefault="007A2A9F" w:rsidP="007A2A9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6780">
        <w:rPr>
          <w:rFonts w:ascii="Times New Roman" w:hAnsi="Times New Roman"/>
          <w:sz w:val="26"/>
          <w:szCs w:val="26"/>
        </w:rPr>
        <w:t>В 2022-2023 учебном году введен новые курсы внеурочной деятельности:</w:t>
      </w:r>
    </w:p>
    <w:p w:rsidR="007A2A9F" w:rsidRPr="00086780" w:rsidRDefault="007A2A9F" w:rsidP="007A2A9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86780">
        <w:rPr>
          <w:rFonts w:ascii="Times New Roman" w:hAnsi="Times New Roman"/>
          <w:sz w:val="26"/>
          <w:szCs w:val="26"/>
        </w:rPr>
        <w:t xml:space="preserve">- в соответствии с Письмом Минпросвещения России от 17.06.2022 г. N 03-871 "Об организации занятий "Разговоры о важном" в 1-11 классах введен курс «Разговоры о важном», целью которого является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 Курс внеурочной деятельности «Разговоры о важном» для </w:t>
      </w:r>
      <w:r>
        <w:rPr>
          <w:rFonts w:ascii="Times New Roman" w:hAnsi="Times New Roman"/>
          <w:sz w:val="26"/>
          <w:szCs w:val="26"/>
        </w:rPr>
        <w:t>10-11</w:t>
      </w:r>
      <w:r w:rsidRPr="00086780">
        <w:rPr>
          <w:rFonts w:ascii="Times New Roman" w:hAnsi="Times New Roman"/>
          <w:sz w:val="26"/>
          <w:szCs w:val="26"/>
        </w:rPr>
        <w:t xml:space="preserve"> классов рассчитан на 34 учебные недели</w:t>
      </w:r>
      <w:r>
        <w:rPr>
          <w:rFonts w:ascii="Times New Roman" w:hAnsi="Times New Roman"/>
          <w:sz w:val="26"/>
          <w:szCs w:val="26"/>
        </w:rPr>
        <w:t xml:space="preserve"> в год</w:t>
      </w:r>
      <w:r w:rsidRPr="00086780">
        <w:rPr>
          <w:rFonts w:ascii="Times New Roman" w:hAnsi="Times New Roman"/>
          <w:sz w:val="26"/>
          <w:szCs w:val="26"/>
        </w:rPr>
        <w:t>, продолжительность занятий 45 минут. Реализация программы занятий "Разговоры о важном" возложена на классных руководителей.</w:t>
      </w:r>
    </w:p>
    <w:p w:rsidR="00BD5F50" w:rsidRPr="00AD7B84" w:rsidRDefault="00BD5F50" w:rsidP="008378B6">
      <w:pPr>
        <w:spacing w:after="0" w:line="240" w:lineRule="auto"/>
        <w:ind w:firstLine="709"/>
        <w:jc w:val="both"/>
        <w:rPr>
          <w:rFonts w:ascii="Symbol" w:eastAsia="Symbol" w:hAnsi="Symbol" w:cs="Symbol"/>
          <w:sz w:val="26"/>
          <w:szCs w:val="26"/>
          <w:lang w:eastAsia="ru-RU"/>
        </w:rPr>
      </w:pP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работы в данном направлении учащиеся проходят тестирование.</w:t>
      </w:r>
    </w:p>
    <w:p w:rsidR="00AD7B84" w:rsidRPr="00AD7B84" w:rsidRDefault="00AD7B84" w:rsidP="00BD5F50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FF0000"/>
          <w:sz w:val="26"/>
          <w:szCs w:val="26"/>
          <w:lang w:eastAsia="ru-RU"/>
        </w:rPr>
      </w:pPr>
    </w:p>
    <w:p w:rsidR="005A1044" w:rsidRPr="00456AC9" w:rsidRDefault="00AD7B84" w:rsidP="00AD7B84">
      <w:pPr>
        <w:spacing w:after="0" w:line="232" w:lineRule="auto"/>
        <w:ind w:left="980" w:firstLine="157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56A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ОБЩЕИНТЕЛЛЕКТУАЛЬНОЕ НАПРАВЛЕНИЕ </w:t>
      </w:r>
    </w:p>
    <w:p w:rsidR="005A1044" w:rsidRDefault="005A1044" w:rsidP="00AD7B84">
      <w:pPr>
        <w:spacing w:after="0" w:line="232" w:lineRule="auto"/>
        <w:ind w:left="980" w:firstLine="157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D7B84" w:rsidRPr="00AD7B84" w:rsidRDefault="00AD7B84" w:rsidP="005A104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D7B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Целесообразность </w:t>
      </w: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названного направления заключается в обеспечении достижения</w:t>
      </w:r>
      <w:r w:rsidR="005A104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планируемых результатов освоения основной образовательной программы среднего общего образования.</w:t>
      </w:r>
    </w:p>
    <w:p w:rsidR="00AD7B84" w:rsidRPr="00AD7B84" w:rsidRDefault="00AD7B84" w:rsidP="005A1044">
      <w:pPr>
        <w:spacing w:after="0" w:line="240" w:lineRule="auto"/>
        <w:ind w:left="98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задачами являются:</w:t>
      </w:r>
    </w:p>
    <w:p w:rsidR="00AD7B84" w:rsidRPr="005A1044" w:rsidRDefault="00AD7B84" w:rsidP="006B5B22">
      <w:pPr>
        <w:pStyle w:val="a8"/>
        <w:numPr>
          <w:ilvl w:val="0"/>
          <w:numId w:val="11"/>
        </w:numPr>
        <w:tabs>
          <w:tab w:val="left" w:pos="980"/>
        </w:tabs>
        <w:spacing w:after="0" w:line="240" w:lineRule="auto"/>
        <w:ind w:left="426"/>
        <w:jc w:val="both"/>
        <w:rPr>
          <w:rFonts w:ascii="Wingdings" w:eastAsia="Wingdings" w:hAnsi="Wingdings" w:cs="Wingdings"/>
          <w:sz w:val="26"/>
          <w:szCs w:val="26"/>
          <w:vertAlign w:val="superscript"/>
          <w:lang w:eastAsia="ru-RU"/>
        </w:rPr>
      </w:pPr>
      <w:r w:rsidRPr="005A104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навыков научно-интеллектуального труда;</w:t>
      </w:r>
    </w:p>
    <w:p w:rsidR="00AD7B84" w:rsidRPr="005A1044" w:rsidRDefault="00AD7B84" w:rsidP="006B5B22">
      <w:pPr>
        <w:pStyle w:val="a8"/>
        <w:numPr>
          <w:ilvl w:val="0"/>
          <w:numId w:val="11"/>
        </w:numPr>
        <w:tabs>
          <w:tab w:val="left" w:pos="980"/>
        </w:tabs>
        <w:spacing w:after="0" w:line="240" w:lineRule="auto"/>
        <w:ind w:left="426"/>
        <w:jc w:val="both"/>
        <w:rPr>
          <w:rFonts w:ascii="Wingdings" w:eastAsia="Wingdings" w:hAnsi="Wingdings" w:cs="Wingdings"/>
          <w:sz w:val="26"/>
          <w:szCs w:val="26"/>
          <w:vertAlign w:val="superscript"/>
          <w:lang w:eastAsia="ru-RU"/>
        </w:rPr>
      </w:pPr>
      <w:r w:rsidRPr="005A104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экологической грамотности;</w:t>
      </w:r>
    </w:p>
    <w:p w:rsidR="00AD7B84" w:rsidRPr="005A1044" w:rsidRDefault="00AD7B84" w:rsidP="006B5B22">
      <w:pPr>
        <w:pStyle w:val="a8"/>
        <w:numPr>
          <w:ilvl w:val="0"/>
          <w:numId w:val="11"/>
        </w:numPr>
        <w:tabs>
          <w:tab w:val="left" w:pos="968"/>
        </w:tabs>
        <w:spacing w:after="0" w:line="240" w:lineRule="auto"/>
        <w:ind w:left="426"/>
        <w:jc w:val="both"/>
        <w:rPr>
          <w:rFonts w:ascii="Wingdings" w:eastAsia="Wingdings" w:hAnsi="Wingdings" w:cs="Wingdings"/>
          <w:sz w:val="26"/>
          <w:szCs w:val="26"/>
          <w:vertAlign w:val="superscript"/>
          <w:lang w:eastAsia="ru-RU"/>
        </w:rPr>
      </w:pPr>
      <w:r w:rsidRPr="005A1044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первоначального опыта практической преобразовательной деятельности;</w:t>
      </w:r>
    </w:p>
    <w:p w:rsidR="00AD7B84" w:rsidRPr="005A1044" w:rsidRDefault="00AD7B84" w:rsidP="006B5B22">
      <w:pPr>
        <w:pStyle w:val="a8"/>
        <w:numPr>
          <w:ilvl w:val="0"/>
          <w:numId w:val="11"/>
        </w:numPr>
        <w:tabs>
          <w:tab w:val="left" w:pos="968"/>
        </w:tabs>
        <w:spacing w:after="0" w:line="240" w:lineRule="auto"/>
        <w:ind w:left="426"/>
        <w:jc w:val="both"/>
        <w:rPr>
          <w:rFonts w:ascii="Wingdings" w:eastAsia="Wingdings" w:hAnsi="Wingdings" w:cs="Wingdings"/>
          <w:sz w:val="26"/>
          <w:szCs w:val="26"/>
          <w:vertAlign w:val="superscript"/>
          <w:lang w:eastAsia="ru-RU"/>
        </w:rPr>
      </w:pPr>
      <w:r w:rsidRPr="005A1044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навыками универсальных учебных действий у обучающихся среднего общего образования.</w:t>
      </w:r>
    </w:p>
    <w:p w:rsidR="00210755" w:rsidRDefault="00AD7B84" w:rsidP="00210755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направление реализуется программ</w:t>
      </w:r>
      <w:r w:rsidR="00456AC9">
        <w:rPr>
          <w:rFonts w:ascii="Times New Roman" w:eastAsia="Times New Roman" w:hAnsi="Times New Roman" w:cs="Times New Roman"/>
          <w:sz w:val="26"/>
          <w:szCs w:val="26"/>
          <w:lang w:eastAsia="ru-RU"/>
        </w:rPr>
        <w:t>ой</w:t>
      </w: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внеурочной д</w:t>
      </w:r>
      <w:r w:rsidR="00456AC9">
        <w:rPr>
          <w:rFonts w:ascii="Times New Roman" w:eastAsia="Times New Roman" w:hAnsi="Times New Roman" w:cs="Times New Roman"/>
          <w:sz w:val="26"/>
          <w:szCs w:val="26"/>
          <w:lang w:eastAsia="ru-RU"/>
        </w:rPr>
        <w:t>еятельности</w:t>
      </w: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«Химия вокруг нас»</w:t>
      </w:r>
      <w:r w:rsidR="004370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370BE" w:rsidRPr="004370BE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4370BE" w:rsidRPr="004370BE">
        <w:rPr>
          <w:rFonts w:ascii="Times New Roman" w:eastAsiaTheme="minorEastAsia" w:hAnsi="Times New Roman" w:cs="Times New Roman"/>
          <w:sz w:val="26"/>
          <w:szCs w:val="26"/>
          <w:lang w:eastAsia="ru-RU"/>
        </w:rPr>
        <w:t>Физика вокруг нас»</w:t>
      </w:r>
      <w:r w:rsidR="00456AC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3656" w:rsidRPr="008319D3" w:rsidRDefault="00393656" w:rsidP="00393656">
      <w:pPr>
        <w:pStyle w:val="a8"/>
        <w:widowControl w:val="0"/>
        <w:overflowPunct w:val="0"/>
        <w:autoSpaceDE w:val="0"/>
        <w:autoSpaceDN w:val="0"/>
        <w:adjustRightInd w:val="0"/>
        <w:spacing w:after="0" w:line="215" w:lineRule="auto"/>
        <w:ind w:left="0" w:right="-21" w:firstLine="720"/>
        <w:jc w:val="both"/>
        <w:rPr>
          <w:rFonts w:ascii="Times New Roman" w:hAnsi="Times New Roman"/>
          <w:sz w:val="26"/>
          <w:szCs w:val="26"/>
        </w:rPr>
      </w:pPr>
      <w:r w:rsidRPr="008319D3">
        <w:rPr>
          <w:rFonts w:ascii="Times New Roman" w:hAnsi="Times New Roman"/>
          <w:sz w:val="26"/>
          <w:szCs w:val="26"/>
        </w:rPr>
        <w:t xml:space="preserve">Формы организации внеурочной деятельности по </w:t>
      </w:r>
      <w:r>
        <w:rPr>
          <w:rFonts w:ascii="Times New Roman" w:hAnsi="Times New Roman"/>
          <w:sz w:val="26"/>
          <w:szCs w:val="26"/>
        </w:rPr>
        <w:t>общеинтеллектуальному</w:t>
      </w:r>
      <w:r w:rsidRPr="008319D3">
        <w:rPr>
          <w:rFonts w:ascii="Times New Roman" w:hAnsi="Times New Roman"/>
          <w:sz w:val="26"/>
          <w:szCs w:val="26"/>
        </w:rPr>
        <w:t xml:space="preserve"> направлению:</w:t>
      </w:r>
    </w:p>
    <w:p w:rsidR="00393656" w:rsidRDefault="00393656" w:rsidP="0039365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tbl>
      <w:tblPr>
        <w:tblW w:w="9497" w:type="dxa"/>
        <w:tblInd w:w="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2268"/>
        <w:gridCol w:w="4536"/>
      </w:tblGrid>
      <w:tr w:rsidR="00393656" w:rsidRPr="007A58D2" w:rsidTr="00B674E8">
        <w:trPr>
          <w:trHeight w:val="324"/>
        </w:trPr>
        <w:tc>
          <w:tcPr>
            <w:tcW w:w="2693" w:type="dxa"/>
            <w:vAlign w:val="bottom"/>
          </w:tcPr>
          <w:p w:rsidR="00393656" w:rsidRPr="007A58D2" w:rsidRDefault="00393656" w:rsidP="00F471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D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vAlign w:val="bottom"/>
          </w:tcPr>
          <w:p w:rsidR="00393656" w:rsidRPr="007A58D2" w:rsidRDefault="00393656" w:rsidP="00F471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D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536" w:type="dxa"/>
            <w:vAlign w:val="bottom"/>
          </w:tcPr>
          <w:p w:rsidR="00393656" w:rsidRPr="007A58D2" w:rsidRDefault="00393656" w:rsidP="00F471E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8D2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</w:tr>
      <w:tr w:rsidR="00393656" w:rsidRPr="007A58D2" w:rsidTr="00B674E8">
        <w:trPr>
          <w:trHeight w:val="309"/>
        </w:trPr>
        <w:tc>
          <w:tcPr>
            <w:tcW w:w="2693" w:type="dxa"/>
            <w:vAlign w:val="center"/>
          </w:tcPr>
          <w:p w:rsidR="00393656" w:rsidRPr="007A58D2" w:rsidRDefault="00393656" w:rsidP="00F471EE">
            <w:pPr>
              <w:pStyle w:val="a3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A58D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68" w:type="dxa"/>
            <w:vAlign w:val="center"/>
          </w:tcPr>
          <w:p w:rsidR="00393656" w:rsidRPr="007A58D2" w:rsidRDefault="00393656" w:rsidP="00F471EE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A58D2">
              <w:rPr>
                <w:rFonts w:ascii="Times New Roman" w:hAnsi="Times New Roman" w:cs="Times New Roman"/>
                <w:sz w:val="24"/>
                <w:szCs w:val="24"/>
              </w:rPr>
              <w:t>Вторая половина учебного дня</w:t>
            </w:r>
          </w:p>
        </w:tc>
        <w:tc>
          <w:tcPr>
            <w:tcW w:w="4536" w:type="dxa"/>
            <w:vAlign w:val="bottom"/>
          </w:tcPr>
          <w:p w:rsidR="00393656" w:rsidRPr="007A58D2" w:rsidRDefault="00393656" w:rsidP="00B674E8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D2">
              <w:rPr>
                <w:rFonts w:ascii="Times New Roman" w:hAnsi="Times New Roman" w:cs="Times New Roman"/>
                <w:sz w:val="24"/>
                <w:szCs w:val="24"/>
              </w:rPr>
              <w:t>Познавательные беседы,</w:t>
            </w:r>
            <w:r w:rsidR="00B674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58D2">
              <w:rPr>
                <w:rFonts w:ascii="Times New Roman" w:hAnsi="Times New Roman" w:cs="Times New Roman"/>
                <w:sz w:val="24"/>
                <w:szCs w:val="24"/>
              </w:rPr>
              <w:t>олимпиады, театр, предметные недели и др.</w:t>
            </w:r>
          </w:p>
        </w:tc>
      </w:tr>
      <w:tr w:rsidR="00393656" w:rsidRPr="007A58D2" w:rsidTr="00B674E8">
        <w:trPr>
          <w:trHeight w:val="890"/>
        </w:trPr>
        <w:tc>
          <w:tcPr>
            <w:tcW w:w="2693" w:type="dxa"/>
            <w:vAlign w:val="center"/>
          </w:tcPr>
          <w:p w:rsidR="00393656" w:rsidRPr="007A58D2" w:rsidRDefault="00393656" w:rsidP="00F471EE">
            <w:pPr>
              <w:pStyle w:val="a3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A58D2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268" w:type="dxa"/>
            <w:vMerge w:val="restart"/>
            <w:vAlign w:val="center"/>
          </w:tcPr>
          <w:p w:rsidR="00393656" w:rsidRPr="007A58D2" w:rsidRDefault="00393656" w:rsidP="00F471EE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A58D2">
              <w:rPr>
                <w:rFonts w:ascii="Times New Roman" w:hAnsi="Times New Roman" w:cs="Times New Roman"/>
                <w:sz w:val="24"/>
                <w:szCs w:val="24"/>
              </w:rPr>
              <w:t>Вторая половина учебного дня, выходные дни</w:t>
            </w:r>
          </w:p>
        </w:tc>
        <w:tc>
          <w:tcPr>
            <w:tcW w:w="4536" w:type="dxa"/>
            <w:vMerge w:val="restart"/>
            <w:vAlign w:val="bottom"/>
          </w:tcPr>
          <w:p w:rsidR="00393656" w:rsidRPr="007A58D2" w:rsidRDefault="00393656" w:rsidP="00B674E8">
            <w:pPr>
              <w:pStyle w:val="a3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8D2">
              <w:rPr>
                <w:rFonts w:ascii="Times New Roman" w:hAnsi="Times New Roman" w:cs="Times New Roman"/>
                <w:sz w:val="24"/>
                <w:szCs w:val="24"/>
              </w:rPr>
              <w:t>Детские исследовательские проекты,</w:t>
            </w:r>
            <w:r w:rsidRPr="007A58D2">
              <w:rPr>
                <w:rFonts w:ascii="Times New Roman" w:hAnsi="Times New Roman" w:cs="Times New Roman"/>
                <w:w w:val="98"/>
                <w:sz w:val="24"/>
                <w:szCs w:val="24"/>
              </w:rPr>
              <w:t xml:space="preserve"> внешкольные</w:t>
            </w:r>
            <w:r w:rsidRPr="007A58D2">
              <w:rPr>
                <w:rFonts w:ascii="Times New Roman" w:hAnsi="Times New Roman" w:cs="Times New Roman"/>
                <w:sz w:val="24"/>
                <w:szCs w:val="24"/>
              </w:rPr>
              <w:t xml:space="preserve"> акции познавательной направленности (конференции учащихся, интеллектуальные  марафоны  и т.п.), школьный музей-клуб и др.</w:t>
            </w:r>
            <w:r w:rsidR="00B674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674E8" w:rsidRPr="00424E05">
              <w:rPr>
                <w:rFonts w:ascii="Times New Roman" w:hAnsi="Times New Roman" w:cs="Times New Roman"/>
                <w:sz w:val="24"/>
                <w:szCs w:val="24"/>
              </w:rPr>
              <w:t xml:space="preserve"> а также реализуется в рамках плана воспитательной работы классного руководителя и учителей по предметам</w:t>
            </w:r>
          </w:p>
        </w:tc>
      </w:tr>
      <w:tr w:rsidR="00393656" w:rsidRPr="007A58D2" w:rsidTr="00B674E8">
        <w:trPr>
          <w:trHeight w:val="189"/>
        </w:trPr>
        <w:tc>
          <w:tcPr>
            <w:tcW w:w="2693" w:type="dxa"/>
            <w:vAlign w:val="center"/>
          </w:tcPr>
          <w:p w:rsidR="00393656" w:rsidRPr="007A58D2" w:rsidRDefault="00393656" w:rsidP="00B674E8">
            <w:pPr>
              <w:pStyle w:val="a3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7A58D2">
              <w:rPr>
                <w:rFonts w:ascii="Times New Roman" w:hAnsi="Times New Roman" w:cs="Times New Roman"/>
                <w:sz w:val="24"/>
                <w:szCs w:val="24"/>
              </w:rPr>
              <w:t>Учрежде</w:t>
            </w:r>
            <w:r w:rsidR="00B674E8">
              <w:rPr>
                <w:rFonts w:ascii="Times New Roman" w:hAnsi="Times New Roman" w:cs="Times New Roman"/>
                <w:sz w:val="24"/>
                <w:szCs w:val="24"/>
              </w:rPr>
              <w:t>ния дополнительного образования</w:t>
            </w:r>
          </w:p>
        </w:tc>
        <w:tc>
          <w:tcPr>
            <w:tcW w:w="2268" w:type="dxa"/>
            <w:vMerge/>
            <w:vAlign w:val="bottom"/>
          </w:tcPr>
          <w:p w:rsidR="00393656" w:rsidRPr="007A58D2" w:rsidRDefault="00393656" w:rsidP="00F47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  <w:vAlign w:val="bottom"/>
          </w:tcPr>
          <w:p w:rsidR="00393656" w:rsidRPr="007A58D2" w:rsidRDefault="00393656" w:rsidP="00F471EE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3656" w:rsidRDefault="00393656" w:rsidP="0039365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A180C">
        <w:rPr>
          <w:rFonts w:ascii="Times New Roman" w:hAnsi="Times New Roman"/>
          <w:sz w:val="26"/>
          <w:szCs w:val="26"/>
        </w:rPr>
        <w:t>По итог</w:t>
      </w:r>
      <w:r w:rsidR="00B674E8">
        <w:rPr>
          <w:rFonts w:ascii="Times New Roman" w:hAnsi="Times New Roman"/>
          <w:sz w:val="26"/>
          <w:szCs w:val="26"/>
        </w:rPr>
        <w:t xml:space="preserve">ам работы в данном направлении </w:t>
      </w:r>
      <w:r w:rsidRPr="000A180C">
        <w:rPr>
          <w:rFonts w:ascii="Times New Roman" w:hAnsi="Times New Roman"/>
          <w:sz w:val="26"/>
          <w:szCs w:val="26"/>
        </w:rPr>
        <w:t xml:space="preserve">проводятся конкурсы, </w:t>
      </w:r>
      <w:r>
        <w:rPr>
          <w:rFonts w:ascii="Times New Roman" w:hAnsi="Times New Roman"/>
          <w:sz w:val="26"/>
          <w:szCs w:val="26"/>
        </w:rPr>
        <w:t xml:space="preserve">викторины, </w:t>
      </w:r>
      <w:r w:rsidRPr="000A180C">
        <w:rPr>
          <w:rFonts w:ascii="Times New Roman" w:hAnsi="Times New Roman"/>
          <w:sz w:val="26"/>
          <w:szCs w:val="26"/>
        </w:rPr>
        <w:t>защита проектов и их демонстрация.</w:t>
      </w:r>
    </w:p>
    <w:p w:rsidR="00AD7B84" w:rsidRPr="00AD7B84" w:rsidRDefault="00AD7B84" w:rsidP="00210755">
      <w:pPr>
        <w:spacing w:after="0" w:line="240" w:lineRule="auto"/>
        <w:ind w:right="1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93656" w:rsidRPr="00456AC9" w:rsidRDefault="00AD7B84" w:rsidP="00393656">
      <w:pPr>
        <w:spacing w:after="0" w:line="240" w:lineRule="auto"/>
        <w:ind w:left="980" w:firstLine="124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56AC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СПОРТИВНО-ОЗДОРОВИТЕЛЬНОЕ НАПРАВЛЕНИЕ</w:t>
      </w:r>
    </w:p>
    <w:p w:rsidR="00393656" w:rsidRDefault="00AD7B84" w:rsidP="00393656">
      <w:pPr>
        <w:spacing w:after="0" w:line="240" w:lineRule="auto"/>
        <w:ind w:left="980" w:firstLine="124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D7B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AD7B84" w:rsidRPr="00AD7B84" w:rsidRDefault="00AD7B84" w:rsidP="006E329F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D7B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Целесообразность </w:t>
      </w: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данного направления заключается в формировании знаний,</w:t>
      </w:r>
      <w:r w:rsidR="00393656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установок, личностных ориентиров и норм поведения, обеспечивающих сохранение и </w:t>
      </w: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укрепление физического, психологического и социального здоровья учащихся на ступени основного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среднего общего образования.</w:t>
      </w:r>
    </w:p>
    <w:p w:rsidR="00AD7B84" w:rsidRPr="00AD7B84" w:rsidRDefault="00AD7B84" w:rsidP="00393656">
      <w:pPr>
        <w:spacing w:after="0" w:line="240" w:lineRule="auto"/>
        <w:ind w:left="98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задачи:</w:t>
      </w:r>
    </w:p>
    <w:p w:rsidR="00AD7B84" w:rsidRPr="00393656" w:rsidRDefault="00AD7B84" w:rsidP="006B5B22">
      <w:pPr>
        <w:pStyle w:val="a8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365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культуры здорового и безопасного образа жизни;</w:t>
      </w:r>
    </w:p>
    <w:p w:rsidR="00AD7B84" w:rsidRPr="00393656" w:rsidRDefault="00AD7B84" w:rsidP="006B5B22">
      <w:pPr>
        <w:pStyle w:val="a8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39365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потребности в занятиях физической культурой и спортом.</w:t>
      </w:r>
    </w:p>
    <w:p w:rsidR="00AD7B84" w:rsidRDefault="00AD7B84" w:rsidP="006E32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Данное направление реализуется прог</w:t>
      </w:r>
      <w:r w:rsidR="006E3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раммой внеурочной деятельности </w:t>
      </w:r>
      <w:r w:rsidR="00456AC9">
        <w:rPr>
          <w:rFonts w:ascii="Times New Roman" w:eastAsia="Times New Roman" w:hAnsi="Times New Roman" w:cs="Times New Roman"/>
          <w:sz w:val="26"/>
          <w:szCs w:val="26"/>
          <w:lang w:eastAsia="ru-RU"/>
        </w:rPr>
        <w:t>«Волейбол».</w:t>
      </w:r>
    </w:p>
    <w:p w:rsidR="006E329F" w:rsidRPr="00E63375" w:rsidRDefault="006E329F" w:rsidP="006E329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20" w:right="-21" w:firstLine="708"/>
        <w:jc w:val="both"/>
        <w:rPr>
          <w:rFonts w:ascii="Times New Roman" w:hAnsi="Times New Roman"/>
          <w:sz w:val="26"/>
          <w:szCs w:val="26"/>
        </w:rPr>
      </w:pPr>
      <w:r w:rsidRPr="00E63375">
        <w:rPr>
          <w:rFonts w:ascii="Times New Roman" w:hAnsi="Times New Roman"/>
          <w:sz w:val="26"/>
          <w:szCs w:val="26"/>
        </w:rPr>
        <w:t>Формы организации внеурочной деятельности по спортивно</w:t>
      </w:r>
      <w:r w:rsidR="006673A8">
        <w:rPr>
          <w:rFonts w:ascii="Times New Roman" w:hAnsi="Times New Roman"/>
          <w:sz w:val="26"/>
          <w:szCs w:val="26"/>
        </w:rPr>
        <w:t>-</w:t>
      </w:r>
      <w:r w:rsidRPr="00E63375">
        <w:rPr>
          <w:rFonts w:ascii="Times New Roman" w:hAnsi="Times New Roman"/>
          <w:sz w:val="26"/>
          <w:szCs w:val="26"/>
        </w:rPr>
        <w:t>оздоровительному направлению:</w:t>
      </w:r>
    </w:p>
    <w:tbl>
      <w:tblPr>
        <w:tblW w:w="10206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1555"/>
        <w:gridCol w:w="660"/>
        <w:gridCol w:w="5439"/>
      </w:tblGrid>
      <w:tr w:rsidR="006E329F" w:rsidRPr="0005246A" w:rsidTr="00F471EE">
        <w:trPr>
          <w:trHeight w:val="674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29F" w:rsidRPr="0005246A" w:rsidRDefault="006E329F" w:rsidP="00F47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A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6E329F" w:rsidRPr="0005246A" w:rsidRDefault="006E329F" w:rsidP="00F47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22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329F" w:rsidRPr="0005246A" w:rsidRDefault="006E329F" w:rsidP="00F47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6E329F" w:rsidRPr="0005246A" w:rsidRDefault="006E329F" w:rsidP="00F47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5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29F" w:rsidRPr="0005246A" w:rsidRDefault="006E329F" w:rsidP="00F471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A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</w:tc>
      </w:tr>
      <w:tr w:rsidR="006E329F" w:rsidRPr="0005246A" w:rsidTr="00F471EE">
        <w:trPr>
          <w:trHeight w:val="305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329F" w:rsidRPr="0005246A" w:rsidRDefault="006E329F" w:rsidP="00F471EE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A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E329F" w:rsidRPr="0005246A" w:rsidRDefault="006E329F" w:rsidP="00F471EE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A">
              <w:rPr>
                <w:rFonts w:ascii="Times New Roman" w:hAnsi="Times New Roman" w:cs="Times New Roman"/>
                <w:sz w:val="24"/>
                <w:szCs w:val="24"/>
              </w:rPr>
              <w:t>Первая половина</w:t>
            </w:r>
            <w:r w:rsidRPr="0005246A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r w:rsidRPr="0005246A">
              <w:rPr>
                <w:rFonts w:ascii="Times New Roman" w:hAnsi="Times New Roman" w:cs="Times New Roman"/>
                <w:sz w:val="24"/>
                <w:szCs w:val="24"/>
              </w:rPr>
              <w:t>учебного дня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329F" w:rsidRPr="0005246A" w:rsidRDefault="006E329F" w:rsidP="006673A8">
            <w:pPr>
              <w:pStyle w:val="a3"/>
              <w:tabs>
                <w:tab w:val="left" w:pos="409"/>
              </w:tabs>
              <w:ind w:left="5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A">
              <w:rPr>
                <w:rFonts w:ascii="Times New Roman" w:hAnsi="Times New Roman" w:cs="Times New Roman"/>
                <w:sz w:val="24"/>
                <w:szCs w:val="24"/>
              </w:rPr>
              <w:t>Утренняя зарядка, динамические паузы во время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урока, </w:t>
            </w:r>
            <w:r w:rsidR="006673A8">
              <w:rPr>
                <w:rFonts w:ascii="Times New Roman" w:hAnsi="Times New Roman" w:cs="Times New Roman"/>
                <w:sz w:val="24"/>
                <w:szCs w:val="24"/>
              </w:rPr>
              <w:t>перемены</w:t>
            </w:r>
          </w:p>
        </w:tc>
      </w:tr>
      <w:tr w:rsidR="006E329F" w:rsidRPr="0005246A" w:rsidTr="00F471EE">
        <w:trPr>
          <w:trHeight w:val="838"/>
        </w:trPr>
        <w:tc>
          <w:tcPr>
            <w:tcW w:w="2552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E329F" w:rsidRPr="0005246A" w:rsidRDefault="006E329F" w:rsidP="00F471EE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E329F" w:rsidRPr="0005246A" w:rsidRDefault="006E329F" w:rsidP="00F471EE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A">
              <w:rPr>
                <w:rFonts w:ascii="Times New Roman" w:hAnsi="Times New Roman" w:cs="Times New Roman"/>
                <w:sz w:val="24"/>
                <w:szCs w:val="24"/>
              </w:rPr>
              <w:t>Вторая половина учебного дня</w:t>
            </w:r>
          </w:p>
        </w:tc>
        <w:tc>
          <w:tcPr>
            <w:tcW w:w="5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E329F" w:rsidRPr="0005246A" w:rsidRDefault="006673A8" w:rsidP="006673A8">
            <w:pPr>
              <w:pStyle w:val="a3"/>
              <w:tabs>
                <w:tab w:val="left" w:pos="409"/>
              </w:tabs>
              <w:ind w:left="5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E329F" w:rsidRPr="0005246A">
              <w:rPr>
                <w:rFonts w:ascii="Times New Roman" w:hAnsi="Times New Roman" w:cs="Times New Roman"/>
                <w:sz w:val="24"/>
                <w:szCs w:val="24"/>
              </w:rPr>
              <w:t>изкульт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урные праздники и соревнования</w:t>
            </w:r>
          </w:p>
        </w:tc>
      </w:tr>
      <w:tr w:rsidR="006E329F" w:rsidRPr="0005246A" w:rsidTr="00F471EE">
        <w:trPr>
          <w:trHeight w:val="3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E329F" w:rsidRPr="0005246A" w:rsidRDefault="006E329F" w:rsidP="00F471EE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A">
              <w:rPr>
                <w:rFonts w:ascii="Times New Roman" w:hAnsi="Times New Roman" w:cs="Times New Roman"/>
                <w:sz w:val="24"/>
                <w:szCs w:val="24"/>
              </w:rPr>
              <w:t>Семья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6E329F" w:rsidRPr="0005246A" w:rsidRDefault="006E329F" w:rsidP="00F471EE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A">
              <w:rPr>
                <w:rFonts w:ascii="Times New Roman" w:hAnsi="Times New Roman" w:cs="Times New Roman"/>
                <w:sz w:val="24"/>
                <w:szCs w:val="24"/>
              </w:rPr>
              <w:t>Вторая половина</w:t>
            </w:r>
          </w:p>
        </w:tc>
        <w:tc>
          <w:tcPr>
            <w:tcW w:w="5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E329F" w:rsidRPr="0005246A" w:rsidRDefault="006E329F" w:rsidP="006673A8">
            <w:pPr>
              <w:pStyle w:val="a3"/>
              <w:tabs>
                <w:tab w:val="left" w:pos="409"/>
              </w:tabs>
              <w:ind w:left="5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A">
              <w:rPr>
                <w:rFonts w:ascii="Times New Roman" w:hAnsi="Times New Roman" w:cs="Times New Roman"/>
                <w:sz w:val="24"/>
                <w:szCs w:val="24"/>
              </w:rPr>
              <w:t>Прогулки, совместная со взрослыми или</w:t>
            </w:r>
          </w:p>
          <w:p w:rsidR="006E329F" w:rsidRPr="0005246A" w:rsidRDefault="006E329F" w:rsidP="006673A8">
            <w:pPr>
              <w:pStyle w:val="a3"/>
              <w:tabs>
                <w:tab w:val="left" w:pos="409"/>
              </w:tabs>
              <w:ind w:left="5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A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</w:tr>
      <w:tr w:rsidR="006E329F" w:rsidRPr="0005246A" w:rsidTr="00F471EE">
        <w:trPr>
          <w:trHeight w:val="324"/>
        </w:trPr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E329F" w:rsidRPr="0005246A" w:rsidRDefault="006E329F" w:rsidP="00F471EE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329F" w:rsidRPr="0005246A" w:rsidRDefault="006E329F" w:rsidP="00F471EE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A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6E329F" w:rsidRPr="0005246A" w:rsidRDefault="006E329F" w:rsidP="00F471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A">
              <w:rPr>
                <w:rFonts w:ascii="Times New Roman" w:hAnsi="Times New Roman" w:cs="Times New Roman"/>
                <w:sz w:val="24"/>
                <w:szCs w:val="24"/>
              </w:rPr>
              <w:t>дня,</w:t>
            </w:r>
          </w:p>
        </w:tc>
        <w:tc>
          <w:tcPr>
            <w:tcW w:w="543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6E329F" w:rsidRPr="0005246A" w:rsidRDefault="006E329F" w:rsidP="006673A8">
            <w:pPr>
              <w:pStyle w:val="a3"/>
              <w:tabs>
                <w:tab w:val="left" w:pos="40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9F" w:rsidRPr="0005246A" w:rsidTr="00F471EE">
        <w:trPr>
          <w:trHeight w:val="325"/>
        </w:trPr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E329F" w:rsidRPr="0005246A" w:rsidRDefault="006E329F" w:rsidP="00F471EE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E329F" w:rsidRPr="0005246A" w:rsidRDefault="006E329F" w:rsidP="00F471EE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A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543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E329F" w:rsidRPr="0005246A" w:rsidRDefault="006E329F" w:rsidP="006673A8">
            <w:pPr>
              <w:pStyle w:val="a3"/>
              <w:tabs>
                <w:tab w:val="left" w:pos="409"/>
              </w:tabs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29F" w:rsidRPr="0005246A" w:rsidTr="00F471EE">
        <w:trPr>
          <w:trHeight w:val="308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E329F" w:rsidRPr="0005246A" w:rsidRDefault="006E329F" w:rsidP="00F471EE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A">
              <w:rPr>
                <w:rFonts w:ascii="Times New Roman" w:hAnsi="Times New Roman" w:cs="Times New Roman"/>
                <w:sz w:val="24"/>
                <w:szCs w:val="24"/>
              </w:rPr>
              <w:t>Учреждения дополнительного образования детей</w:t>
            </w:r>
          </w:p>
        </w:tc>
        <w:tc>
          <w:tcPr>
            <w:tcW w:w="22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329F" w:rsidRPr="0005246A" w:rsidRDefault="006E329F" w:rsidP="00F471EE">
            <w:pPr>
              <w:pStyle w:val="a3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A">
              <w:rPr>
                <w:rFonts w:ascii="Times New Roman" w:hAnsi="Times New Roman" w:cs="Times New Roman"/>
                <w:sz w:val="24"/>
                <w:szCs w:val="24"/>
              </w:rPr>
              <w:t>Вторая половина учебного дня, выходные дни</w:t>
            </w:r>
          </w:p>
        </w:tc>
        <w:tc>
          <w:tcPr>
            <w:tcW w:w="5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329F" w:rsidRPr="0005246A" w:rsidRDefault="006E329F" w:rsidP="006673A8">
            <w:pPr>
              <w:pStyle w:val="a3"/>
              <w:tabs>
                <w:tab w:val="left" w:pos="409"/>
              </w:tabs>
              <w:ind w:left="53"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46A">
              <w:rPr>
                <w:rFonts w:ascii="Times New Roman" w:hAnsi="Times New Roman" w:cs="Times New Roman"/>
                <w:sz w:val="24"/>
                <w:szCs w:val="24"/>
              </w:rPr>
              <w:t>Детские спортивные секции</w:t>
            </w:r>
          </w:p>
        </w:tc>
      </w:tr>
    </w:tbl>
    <w:p w:rsidR="006E329F" w:rsidRDefault="006E329F" w:rsidP="006E329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6E329F" w:rsidRDefault="006E329F" w:rsidP="006E329F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0A180C">
        <w:rPr>
          <w:rFonts w:ascii="Times New Roman" w:hAnsi="Times New Roman"/>
          <w:sz w:val="26"/>
          <w:szCs w:val="26"/>
        </w:rPr>
        <w:t>По итог</w:t>
      </w:r>
      <w:r>
        <w:rPr>
          <w:rFonts w:ascii="Times New Roman" w:hAnsi="Times New Roman"/>
          <w:sz w:val="26"/>
          <w:szCs w:val="26"/>
        </w:rPr>
        <w:t xml:space="preserve">ам работы в данном направлении </w:t>
      </w:r>
      <w:r w:rsidRPr="000A180C">
        <w:rPr>
          <w:rFonts w:ascii="Times New Roman" w:hAnsi="Times New Roman"/>
          <w:sz w:val="26"/>
          <w:szCs w:val="26"/>
        </w:rPr>
        <w:t xml:space="preserve">проводятся </w:t>
      </w: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игры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hAnsi="Times New Roman"/>
          <w:sz w:val="26"/>
          <w:szCs w:val="26"/>
        </w:rPr>
        <w:t xml:space="preserve"> спортивные соревнования, праздники, состязания</w:t>
      </w:r>
      <w:r w:rsidRPr="000A180C">
        <w:rPr>
          <w:rFonts w:ascii="Times New Roman" w:hAnsi="Times New Roman"/>
          <w:sz w:val="26"/>
          <w:szCs w:val="26"/>
        </w:rPr>
        <w:t>.</w:t>
      </w:r>
    </w:p>
    <w:p w:rsidR="00AD7B84" w:rsidRPr="00AD7B84" w:rsidRDefault="00AD7B84" w:rsidP="003A416A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«СОШ №6» является целостной открытой социально-педагогической системой, создающ</w:t>
      </w:r>
      <w:r w:rsidR="006673A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й комплексно-образовательное пространство для развития каждого учащегося средствами внеурочной деятельности и дополнительного образования:</w:t>
      </w:r>
    </w:p>
    <w:p w:rsidR="00AD7B84" w:rsidRPr="00AD7B84" w:rsidRDefault="00AD7B84" w:rsidP="006673A8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анализа </w:t>
      </w:r>
      <w:r w:rsidR="008A1CC9"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потребностей,</w:t>
      </w: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обучающихся и их родителей (законных представителей) в соответствии с социальным заказом в плане внеурочной деятельности представлены направления и формы, реализуемые в МБОУ «СОШ №6».</w:t>
      </w:r>
    </w:p>
    <w:p w:rsidR="00AD7B84" w:rsidRPr="00AD7B84" w:rsidRDefault="006673A8" w:rsidP="006673A8">
      <w:pPr>
        <w:tabs>
          <w:tab w:val="left" w:pos="12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D7B84"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школе на уровне среднего общего образования реализуется оптимизационная модель внеурочной деятельности, которая предполагает оптимизацию всех внутренних ресурсов образовательной организации. В реализации данной модели принимают участие все педагогические работники образовательной организации.</w:t>
      </w:r>
    </w:p>
    <w:p w:rsidR="00AD7B84" w:rsidRPr="00AD7B84" w:rsidRDefault="008A1CC9" w:rsidP="008A1CC9">
      <w:pPr>
        <w:tabs>
          <w:tab w:val="left" w:pos="120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AD7B84"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этом случае координирующую роль выполняет классный руководитель, который в соответствии со своими функциями и задачами:</w:t>
      </w:r>
    </w:p>
    <w:p w:rsidR="00AD7B84" w:rsidRPr="00AD7B84" w:rsidRDefault="00AD7B84" w:rsidP="006B5B22">
      <w:pPr>
        <w:numPr>
          <w:ilvl w:val="0"/>
          <w:numId w:val="13"/>
        </w:numPr>
        <w:tabs>
          <w:tab w:val="left" w:pos="968"/>
        </w:tabs>
        <w:spacing w:after="0" w:line="240" w:lineRule="auto"/>
        <w:ind w:left="426"/>
        <w:jc w:val="both"/>
        <w:rPr>
          <w:rFonts w:ascii="Symbol" w:eastAsia="Symbol" w:hAnsi="Symbol" w:cs="Symbol"/>
          <w:sz w:val="26"/>
          <w:szCs w:val="26"/>
          <w:lang w:eastAsia="ru-RU"/>
        </w:rPr>
      </w:pP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взаимодействует с педагогическими работниками, а также учебно-вспомогательным персоналом МБОУ «СОШ № 6»;</w:t>
      </w:r>
    </w:p>
    <w:p w:rsidR="00AD7B84" w:rsidRPr="008A1CC9" w:rsidRDefault="008A1CC9" w:rsidP="006B5B22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8A1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организует в классе образовательную деятельность, оптимальную для </w:t>
      </w:r>
      <w:r w:rsidR="00AD7B84"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развития</w:t>
      </w:r>
      <w:r w:rsidRPr="008A1C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B84" w:rsidRPr="008A1CC9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положительного потенциала личности учащихся в рамках деятельности общешкольного коллектива;</w:t>
      </w:r>
    </w:p>
    <w:p w:rsidR="00AD7B84" w:rsidRPr="00AD7B84" w:rsidRDefault="00AD7B84" w:rsidP="006B5B22">
      <w:pPr>
        <w:numPr>
          <w:ilvl w:val="0"/>
          <w:numId w:val="13"/>
        </w:numPr>
        <w:tabs>
          <w:tab w:val="left" w:pos="968"/>
        </w:tabs>
        <w:spacing w:after="0" w:line="240" w:lineRule="auto"/>
        <w:ind w:left="426"/>
        <w:jc w:val="both"/>
        <w:rPr>
          <w:rFonts w:ascii="Symbol" w:eastAsia="Symbol" w:hAnsi="Symbol" w:cs="Symbol"/>
          <w:sz w:val="26"/>
          <w:szCs w:val="26"/>
          <w:lang w:eastAsia="ru-RU"/>
        </w:rPr>
      </w:pP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систему отношений через разнообразные формы воспитывающей деятельности коллектива класса, в том числе, через органы самоуправления;</w:t>
      </w:r>
    </w:p>
    <w:p w:rsidR="00AD7B84" w:rsidRPr="00AD7B84" w:rsidRDefault="00AD7B84" w:rsidP="006B5B22">
      <w:pPr>
        <w:numPr>
          <w:ilvl w:val="0"/>
          <w:numId w:val="13"/>
        </w:numPr>
        <w:tabs>
          <w:tab w:val="left" w:pos="980"/>
        </w:tabs>
        <w:spacing w:after="0" w:line="240" w:lineRule="auto"/>
        <w:ind w:left="426"/>
        <w:jc w:val="both"/>
        <w:rPr>
          <w:rFonts w:ascii="Symbol" w:eastAsia="Symbol" w:hAnsi="Symbol" w:cs="Symbol"/>
          <w:sz w:val="26"/>
          <w:szCs w:val="26"/>
          <w:lang w:eastAsia="ru-RU"/>
        </w:rPr>
      </w:pPr>
      <w:r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социально значимую, творческую деятельность учащихся.</w:t>
      </w:r>
    </w:p>
    <w:p w:rsidR="00AD7B84" w:rsidRPr="00AD7B84" w:rsidRDefault="008A1CC9" w:rsidP="008A1CC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Преимущества оптимизационной модели состоят в минимизации </w:t>
      </w:r>
      <w:r w:rsidR="00AD7B84"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D7B84" w:rsidRPr="00AD7B84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расходов на внеурочную деятельность, создании единого образовательного и методического пространства в образовательной организации, содержательном и организационном единстве всех ее структурных подразделений.</w:t>
      </w:r>
    </w:p>
    <w:p w:rsidR="00AD7B84" w:rsidRPr="00AD7B84" w:rsidRDefault="00AD7B84" w:rsidP="008A1CC9">
      <w:pPr>
        <w:spacing w:after="0" w:line="282" w:lineRule="exact"/>
        <w:ind w:firstLine="709"/>
        <w:jc w:val="both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D42ADB" w:rsidRPr="00D42ADB" w:rsidRDefault="00D42ADB" w:rsidP="00D42A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D42ADB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Режим организации внеурочной деятельности</w:t>
      </w:r>
    </w:p>
    <w:p w:rsidR="00D42ADB" w:rsidRPr="00D42ADB" w:rsidRDefault="00D42ADB" w:rsidP="00D42A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D42ADB" w:rsidRPr="00D42ADB" w:rsidRDefault="00D42ADB" w:rsidP="00D42AD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  <w:r w:rsidRPr="00D42AD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Расписание занятий внеуро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чной деятельности составляется </w:t>
      </w:r>
      <w:r w:rsidRPr="00D42AD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 xml:space="preserve">с учетом наиболее благоприятного режима труда и отдыха учащихся. При работе с детьми должен осуществляться дифференцированный подход с учетом возраста детей и этапов их подготовки. Расписание утверждается директором </w:t>
      </w:r>
      <w:r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МБОУ «СОШ № 6»</w:t>
      </w:r>
      <w:r w:rsidRPr="00D42ADB"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  <w:t>.</w:t>
      </w:r>
    </w:p>
    <w:p w:rsidR="00D42ADB" w:rsidRPr="00D42ADB" w:rsidRDefault="00D42ADB" w:rsidP="00D42AD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2AD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Продолжительность учебного года составляет:</w:t>
      </w:r>
    </w:p>
    <w:p w:rsidR="00D42ADB" w:rsidRPr="00D42ADB" w:rsidRDefault="00D42ADB" w:rsidP="00D42A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2ADB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класс – 34 недели</w:t>
      </w:r>
    </w:p>
    <w:p w:rsidR="00D42ADB" w:rsidRPr="00D42ADB" w:rsidRDefault="00D42ADB" w:rsidP="00D42ADB">
      <w:pPr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2ADB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класс – 34 недели</w:t>
      </w:r>
    </w:p>
    <w:p w:rsidR="00D42ADB" w:rsidRPr="00D42ADB" w:rsidRDefault="00D42ADB" w:rsidP="00D42ADB">
      <w:pPr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2ADB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Продолжительность одного занятия составляет 4</w:t>
      </w:r>
      <w:r w:rsidR="00F950E3">
        <w:rPr>
          <w:rFonts w:ascii="Times New Roman" w:eastAsiaTheme="minorEastAsia" w:hAnsi="Times New Roman" w:cs="Times New Roman"/>
          <w:sz w:val="26"/>
          <w:szCs w:val="26"/>
          <w:lang w:eastAsia="ru-RU"/>
        </w:rPr>
        <w:t>0</w:t>
      </w:r>
      <w:r w:rsidRPr="00D42A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минут в соответствии с нормами СанПин.</w:t>
      </w:r>
    </w:p>
    <w:p w:rsidR="00F7606A" w:rsidRDefault="00D42ADB" w:rsidP="00D42ADB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42ADB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Между нач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алом внеурочной деятельности и </w:t>
      </w:r>
      <w:r w:rsidRPr="00D42A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последним уроком организуется перерыв не менее </w:t>
      </w:r>
      <w:r w:rsidR="00F950E3">
        <w:rPr>
          <w:rFonts w:ascii="Times New Roman" w:eastAsiaTheme="minorEastAsia" w:hAnsi="Times New Roman" w:cs="Times New Roman"/>
          <w:sz w:val="26"/>
          <w:szCs w:val="26"/>
          <w:lang w:eastAsia="ru-RU"/>
        </w:rPr>
        <w:t>30</w:t>
      </w:r>
      <w:r w:rsidRPr="00D42ADB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минут для отдыха детей, что соответствует требованиям</w:t>
      </w:r>
      <w:r w:rsidRPr="00D42AD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СанПиН </w:t>
      </w:r>
      <w:r w:rsidR="00F7606A" w:rsidRPr="00F7606A">
        <w:rPr>
          <w:rFonts w:ascii="Times New Roman" w:hAnsi="Times New Roman" w:cs="Times New Roman"/>
          <w:color w:val="000000"/>
          <w:sz w:val="26"/>
          <w:szCs w:val="26"/>
        </w:rPr>
        <w:t>2.4.3648-20 «Санитарно-эпидемиологические требования к организациям воспитания и обучения, отдыха и оздоровления детей и молодежи»</w:t>
      </w:r>
      <w:r w:rsidR="00F7606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D42ADB" w:rsidRPr="00D42ADB" w:rsidRDefault="00D42ADB" w:rsidP="00D42ADB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D42ADB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Наполняемость групп осуществляется в зависимости от направлений и форм внеурочной деятельности. Занятия проводятся по группам в соответствии с утвержденной программой.</w:t>
      </w:r>
    </w:p>
    <w:p w:rsidR="00456AC9" w:rsidRDefault="00456AC9" w:rsidP="00456AC9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color w:val="000000"/>
          <w:sz w:val="26"/>
          <w:szCs w:val="26"/>
          <w:lang w:eastAsia="ru-RU"/>
        </w:rPr>
      </w:pPr>
    </w:p>
    <w:p w:rsidR="00456AC9" w:rsidRPr="00A43360" w:rsidRDefault="00456AC9" w:rsidP="00456AC9">
      <w:pPr>
        <w:pStyle w:val="110"/>
        <w:spacing w:line="240" w:lineRule="auto"/>
        <w:ind w:left="86" w:right="101"/>
        <w:jc w:val="center"/>
        <w:rPr>
          <w:sz w:val="26"/>
          <w:szCs w:val="26"/>
          <w:lang w:val="ru-RU"/>
        </w:rPr>
      </w:pPr>
      <w:r w:rsidRPr="00A43360">
        <w:rPr>
          <w:sz w:val="26"/>
          <w:szCs w:val="26"/>
          <w:lang w:val="ru-RU"/>
        </w:rPr>
        <w:t xml:space="preserve">Планируемые результаты внеурочной деятельности </w:t>
      </w:r>
    </w:p>
    <w:p w:rsidR="00456AC9" w:rsidRPr="00A43360" w:rsidRDefault="00456AC9" w:rsidP="00456AC9">
      <w:pPr>
        <w:tabs>
          <w:tab w:val="left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56AC9" w:rsidRDefault="00456AC9" w:rsidP="00456A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03BD1">
        <w:rPr>
          <w:rFonts w:ascii="Times New Roman" w:eastAsia="Calibri" w:hAnsi="Times New Roman" w:cs="Times New Roman"/>
          <w:sz w:val="26"/>
          <w:szCs w:val="26"/>
        </w:rPr>
        <w:t>Внеурочная деятельность направлена, в первую очередь, на достижение планируемых результатов освоения соответствующей основной о</w:t>
      </w:r>
      <w:r>
        <w:rPr>
          <w:rFonts w:ascii="Times New Roman" w:eastAsia="Calibri" w:hAnsi="Times New Roman" w:cs="Times New Roman"/>
          <w:sz w:val="26"/>
          <w:szCs w:val="26"/>
        </w:rPr>
        <w:t>бразовательной программы школы.</w:t>
      </w:r>
    </w:p>
    <w:p w:rsidR="002F0159" w:rsidRPr="006467E3" w:rsidRDefault="002F0159" w:rsidP="002F0159">
      <w:pPr>
        <w:pStyle w:val="Default"/>
        <w:contextualSpacing/>
        <w:jc w:val="center"/>
        <w:rPr>
          <w:b/>
          <w:color w:val="auto"/>
          <w:sz w:val="26"/>
          <w:szCs w:val="26"/>
        </w:rPr>
      </w:pPr>
    </w:p>
    <w:p w:rsidR="002F4231" w:rsidRPr="002F4231" w:rsidRDefault="002F4231" w:rsidP="002F0159">
      <w:pPr>
        <w:pStyle w:val="Default"/>
        <w:ind w:firstLine="708"/>
        <w:contextualSpacing/>
        <w:jc w:val="both"/>
        <w:rPr>
          <w:b/>
          <w:sz w:val="26"/>
          <w:szCs w:val="26"/>
        </w:rPr>
      </w:pPr>
      <w:r w:rsidRPr="002F4231">
        <w:rPr>
          <w:b/>
          <w:sz w:val="26"/>
          <w:szCs w:val="26"/>
        </w:rPr>
        <w:t xml:space="preserve">Личностные результаты </w:t>
      </w:r>
    </w:p>
    <w:p w:rsidR="002F4231" w:rsidRDefault="002F4231" w:rsidP="002F0159">
      <w:pPr>
        <w:pStyle w:val="Default"/>
        <w:ind w:firstLine="708"/>
        <w:contextualSpacing/>
        <w:jc w:val="both"/>
        <w:rPr>
          <w:sz w:val="26"/>
          <w:szCs w:val="26"/>
        </w:rPr>
      </w:pPr>
      <w:r w:rsidRPr="002F4231">
        <w:rPr>
          <w:sz w:val="26"/>
          <w:szCs w:val="26"/>
        </w:rPr>
        <w:t xml:space="preserve">В рамках когнитивного компонента необходимо сформировать: </w:t>
      </w:r>
    </w:p>
    <w:p w:rsidR="002F4231" w:rsidRDefault="002F4231" w:rsidP="006B5B22">
      <w:pPr>
        <w:pStyle w:val="Default"/>
        <w:numPr>
          <w:ilvl w:val="0"/>
          <w:numId w:val="14"/>
        </w:numPr>
        <w:ind w:left="426"/>
        <w:contextualSpacing/>
        <w:jc w:val="both"/>
        <w:rPr>
          <w:sz w:val="26"/>
          <w:szCs w:val="26"/>
        </w:rPr>
      </w:pPr>
      <w:r w:rsidRPr="002F4231">
        <w:rPr>
          <w:sz w:val="26"/>
          <w:szCs w:val="26"/>
        </w:rPr>
        <w:t xml:space="preserve">освоение национальных ценностей, традиций, культуры; </w:t>
      </w:r>
    </w:p>
    <w:p w:rsidR="002F4231" w:rsidRDefault="002F4231" w:rsidP="006B5B22">
      <w:pPr>
        <w:pStyle w:val="Default"/>
        <w:numPr>
          <w:ilvl w:val="0"/>
          <w:numId w:val="14"/>
        </w:numPr>
        <w:ind w:left="426"/>
        <w:contextualSpacing/>
        <w:jc w:val="both"/>
        <w:rPr>
          <w:sz w:val="26"/>
          <w:szCs w:val="26"/>
        </w:rPr>
      </w:pPr>
      <w:r w:rsidRPr="002F4231">
        <w:rPr>
          <w:sz w:val="26"/>
          <w:szCs w:val="26"/>
        </w:rPr>
        <w:t xml:space="preserve">ориентацию в системе моральных норм и ценностей; </w:t>
      </w:r>
    </w:p>
    <w:p w:rsidR="002F4231" w:rsidRDefault="002F4231" w:rsidP="006B5B22">
      <w:pPr>
        <w:pStyle w:val="Default"/>
        <w:numPr>
          <w:ilvl w:val="0"/>
          <w:numId w:val="14"/>
        </w:numPr>
        <w:ind w:left="426"/>
        <w:contextualSpacing/>
        <w:jc w:val="both"/>
        <w:rPr>
          <w:sz w:val="26"/>
          <w:szCs w:val="26"/>
        </w:rPr>
      </w:pPr>
      <w:r w:rsidRPr="002F4231">
        <w:rPr>
          <w:sz w:val="26"/>
          <w:szCs w:val="26"/>
        </w:rPr>
        <w:t xml:space="preserve">основы социально-критического мышления, ориентация в особенностях социальных отношений и взаимодействий, установление взаимосвязи между общественными и политическими событиями; </w:t>
      </w:r>
    </w:p>
    <w:p w:rsidR="002F4231" w:rsidRDefault="002F4231" w:rsidP="006B5B22">
      <w:pPr>
        <w:pStyle w:val="Default"/>
        <w:numPr>
          <w:ilvl w:val="0"/>
          <w:numId w:val="14"/>
        </w:numPr>
        <w:ind w:left="426"/>
        <w:contextualSpacing/>
        <w:jc w:val="both"/>
        <w:rPr>
          <w:sz w:val="26"/>
          <w:szCs w:val="26"/>
        </w:rPr>
      </w:pPr>
      <w:r w:rsidRPr="002F4231">
        <w:rPr>
          <w:sz w:val="26"/>
          <w:szCs w:val="26"/>
        </w:rPr>
        <w:t xml:space="preserve">сознание, признание высокой ценности жизни во всех её проявлениях; знание основ здорового образа жизни и здоровьесберегающих технологий. </w:t>
      </w:r>
    </w:p>
    <w:p w:rsidR="006467E3" w:rsidRDefault="002F4231" w:rsidP="003A416A">
      <w:pPr>
        <w:pStyle w:val="Default"/>
        <w:ind w:firstLine="643"/>
        <w:contextualSpacing/>
        <w:jc w:val="both"/>
        <w:rPr>
          <w:sz w:val="26"/>
          <w:szCs w:val="26"/>
        </w:rPr>
      </w:pPr>
      <w:r w:rsidRPr="002F4231">
        <w:rPr>
          <w:sz w:val="26"/>
          <w:szCs w:val="26"/>
        </w:rPr>
        <w:t xml:space="preserve">В рамках ценностного и эмоционального компонентов необходимо сформировать: </w:t>
      </w:r>
    </w:p>
    <w:p w:rsidR="002F4231" w:rsidRDefault="002F4231" w:rsidP="006B5B22">
      <w:pPr>
        <w:pStyle w:val="Default"/>
        <w:numPr>
          <w:ilvl w:val="0"/>
          <w:numId w:val="14"/>
        </w:numPr>
        <w:ind w:left="426"/>
        <w:contextualSpacing/>
        <w:jc w:val="both"/>
        <w:rPr>
          <w:sz w:val="26"/>
          <w:szCs w:val="26"/>
        </w:rPr>
      </w:pPr>
      <w:r w:rsidRPr="002F4231">
        <w:rPr>
          <w:sz w:val="26"/>
          <w:szCs w:val="26"/>
        </w:rPr>
        <w:t xml:space="preserve">гражданский патриотизм, любовь к Родине, чувство гордости за свою страну; </w:t>
      </w:r>
    </w:p>
    <w:p w:rsidR="002F4231" w:rsidRDefault="002F4231" w:rsidP="006B5B22">
      <w:pPr>
        <w:pStyle w:val="Default"/>
        <w:numPr>
          <w:ilvl w:val="0"/>
          <w:numId w:val="14"/>
        </w:numPr>
        <w:ind w:left="426"/>
        <w:contextualSpacing/>
        <w:jc w:val="both"/>
        <w:rPr>
          <w:sz w:val="26"/>
          <w:szCs w:val="26"/>
        </w:rPr>
      </w:pPr>
      <w:r w:rsidRPr="002F4231">
        <w:rPr>
          <w:sz w:val="26"/>
          <w:szCs w:val="26"/>
        </w:rPr>
        <w:t xml:space="preserve">уважение к истории, культурным и историческим памятникам; </w:t>
      </w:r>
    </w:p>
    <w:p w:rsidR="002F4231" w:rsidRDefault="002F4231" w:rsidP="006B5B22">
      <w:pPr>
        <w:pStyle w:val="Default"/>
        <w:numPr>
          <w:ilvl w:val="0"/>
          <w:numId w:val="14"/>
        </w:numPr>
        <w:ind w:left="426"/>
        <w:contextualSpacing/>
        <w:jc w:val="both"/>
        <w:rPr>
          <w:sz w:val="26"/>
          <w:szCs w:val="26"/>
        </w:rPr>
      </w:pPr>
      <w:r w:rsidRPr="002F4231">
        <w:rPr>
          <w:sz w:val="26"/>
          <w:szCs w:val="26"/>
        </w:rPr>
        <w:t xml:space="preserve">уважение к личности и её достоинству, доброжелательное отношение к окружающим, нетерпимость к любым видам на силы и готовность противостоять им; </w:t>
      </w:r>
    </w:p>
    <w:p w:rsidR="002F4231" w:rsidRDefault="002F4231" w:rsidP="006B5B22">
      <w:pPr>
        <w:pStyle w:val="Default"/>
        <w:numPr>
          <w:ilvl w:val="0"/>
          <w:numId w:val="14"/>
        </w:numPr>
        <w:ind w:left="426"/>
        <w:contextualSpacing/>
        <w:jc w:val="both"/>
        <w:rPr>
          <w:sz w:val="26"/>
          <w:szCs w:val="26"/>
        </w:rPr>
      </w:pPr>
      <w:r w:rsidRPr="002F4231">
        <w:rPr>
          <w:sz w:val="26"/>
          <w:szCs w:val="26"/>
        </w:rPr>
        <w:t>уважение к ценностям семьи, любовь к природе, признание ценности здоровья, своего и других людей</w:t>
      </w:r>
      <w:r>
        <w:rPr>
          <w:sz w:val="26"/>
          <w:szCs w:val="26"/>
        </w:rPr>
        <w:t xml:space="preserve">, оптимизм в восприятии мира; </w:t>
      </w:r>
    </w:p>
    <w:p w:rsidR="006467E3" w:rsidRDefault="002F4231" w:rsidP="006B5B22">
      <w:pPr>
        <w:pStyle w:val="Default"/>
        <w:numPr>
          <w:ilvl w:val="0"/>
          <w:numId w:val="14"/>
        </w:numPr>
        <w:ind w:left="426"/>
        <w:contextualSpacing/>
        <w:jc w:val="both"/>
        <w:rPr>
          <w:sz w:val="26"/>
          <w:szCs w:val="26"/>
        </w:rPr>
      </w:pPr>
      <w:r w:rsidRPr="002F4231">
        <w:rPr>
          <w:sz w:val="26"/>
          <w:szCs w:val="26"/>
        </w:rPr>
        <w:t xml:space="preserve">потребность в самовыражении и самореализации, социальном признании; </w:t>
      </w:r>
    </w:p>
    <w:p w:rsidR="002F4231" w:rsidRDefault="002F4231" w:rsidP="006B5B22">
      <w:pPr>
        <w:pStyle w:val="Default"/>
        <w:numPr>
          <w:ilvl w:val="0"/>
          <w:numId w:val="14"/>
        </w:numPr>
        <w:ind w:left="426"/>
        <w:contextualSpacing/>
        <w:jc w:val="both"/>
        <w:rPr>
          <w:sz w:val="26"/>
          <w:szCs w:val="26"/>
        </w:rPr>
      </w:pPr>
      <w:r w:rsidRPr="002F4231">
        <w:rPr>
          <w:sz w:val="26"/>
          <w:szCs w:val="26"/>
        </w:rPr>
        <w:t xml:space="preserve">позитивная моральная самооценка и моральные чувства - чувство гордости при следовании моральным нормам, переживание стыда и вины при их нарушении. </w:t>
      </w:r>
    </w:p>
    <w:p w:rsidR="002F4231" w:rsidRPr="002F4231" w:rsidRDefault="002F4231" w:rsidP="002F0159">
      <w:pPr>
        <w:pStyle w:val="Default"/>
        <w:ind w:firstLine="708"/>
        <w:contextualSpacing/>
        <w:jc w:val="both"/>
        <w:rPr>
          <w:b/>
          <w:sz w:val="26"/>
          <w:szCs w:val="26"/>
        </w:rPr>
      </w:pPr>
      <w:r w:rsidRPr="002F4231">
        <w:rPr>
          <w:b/>
          <w:sz w:val="26"/>
          <w:szCs w:val="26"/>
        </w:rPr>
        <w:t xml:space="preserve">Коммуникативные результаты </w:t>
      </w:r>
    </w:p>
    <w:p w:rsidR="002F4231" w:rsidRDefault="002F4231" w:rsidP="006B5B22">
      <w:pPr>
        <w:pStyle w:val="Default"/>
        <w:numPr>
          <w:ilvl w:val="0"/>
          <w:numId w:val="15"/>
        </w:numPr>
        <w:ind w:left="426"/>
        <w:contextualSpacing/>
        <w:jc w:val="both"/>
        <w:rPr>
          <w:sz w:val="26"/>
          <w:szCs w:val="26"/>
        </w:rPr>
      </w:pPr>
      <w:r w:rsidRPr="002F4231">
        <w:rPr>
          <w:sz w:val="26"/>
          <w:szCs w:val="26"/>
        </w:rPr>
        <w:t xml:space="preserve">учитывать разные мнения и стремиться к координации различных позиций в сотрудничестве; </w:t>
      </w:r>
    </w:p>
    <w:p w:rsidR="002F4231" w:rsidRDefault="002F4231" w:rsidP="006B5B22">
      <w:pPr>
        <w:pStyle w:val="Default"/>
        <w:numPr>
          <w:ilvl w:val="0"/>
          <w:numId w:val="15"/>
        </w:numPr>
        <w:ind w:left="426"/>
        <w:contextualSpacing/>
        <w:jc w:val="both"/>
        <w:rPr>
          <w:sz w:val="26"/>
          <w:szCs w:val="26"/>
        </w:rPr>
      </w:pPr>
      <w:r w:rsidRPr="002F4231">
        <w:rPr>
          <w:sz w:val="26"/>
          <w:szCs w:val="26"/>
        </w:rPr>
        <w:lastRenderedPageBreak/>
        <w:t xml:space="preserve"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 </w:t>
      </w:r>
    </w:p>
    <w:p w:rsidR="002F4231" w:rsidRDefault="002F4231" w:rsidP="006B5B22">
      <w:pPr>
        <w:pStyle w:val="Default"/>
        <w:numPr>
          <w:ilvl w:val="0"/>
          <w:numId w:val="15"/>
        </w:numPr>
        <w:ind w:left="426"/>
        <w:contextualSpacing/>
        <w:jc w:val="both"/>
        <w:rPr>
          <w:sz w:val="26"/>
          <w:szCs w:val="26"/>
        </w:rPr>
      </w:pPr>
      <w:r w:rsidRPr="002F4231">
        <w:rPr>
          <w:sz w:val="26"/>
          <w:szCs w:val="26"/>
        </w:rPr>
        <w:t xml:space="preserve">устанавливать и сравнивать разные точки зрения, прежде чем принимать решения и делать выбор; </w:t>
      </w:r>
    </w:p>
    <w:p w:rsidR="002F4231" w:rsidRDefault="002F4231" w:rsidP="006B5B22">
      <w:pPr>
        <w:pStyle w:val="Default"/>
        <w:numPr>
          <w:ilvl w:val="0"/>
          <w:numId w:val="15"/>
        </w:numPr>
        <w:ind w:left="426"/>
        <w:contextualSpacing/>
        <w:jc w:val="both"/>
        <w:rPr>
          <w:sz w:val="26"/>
          <w:szCs w:val="26"/>
        </w:rPr>
      </w:pPr>
      <w:r w:rsidRPr="002F4231">
        <w:rPr>
          <w:sz w:val="26"/>
          <w:szCs w:val="26"/>
        </w:rPr>
        <w:t xml:space="preserve">аргументировать свою точку зрения, спорить и отстаивать свою позицию не враждебным для оппонентов образом; </w:t>
      </w:r>
    </w:p>
    <w:p w:rsidR="002F4231" w:rsidRDefault="002F4231" w:rsidP="006B5B22">
      <w:pPr>
        <w:pStyle w:val="Default"/>
        <w:numPr>
          <w:ilvl w:val="0"/>
          <w:numId w:val="15"/>
        </w:numPr>
        <w:ind w:left="426"/>
        <w:contextualSpacing/>
        <w:jc w:val="both"/>
        <w:rPr>
          <w:sz w:val="26"/>
          <w:szCs w:val="26"/>
        </w:rPr>
      </w:pPr>
      <w:r w:rsidRPr="002F4231">
        <w:rPr>
          <w:sz w:val="26"/>
          <w:szCs w:val="26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6467E3" w:rsidRDefault="002F4231" w:rsidP="006B5B22">
      <w:pPr>
        <w:pStyle w:val="Default"/>
        <w:numPr>
          <w:ilvl w:val="0"/>
          <w:numId w:val="15"/>
        </w:numPr>
        <w:ind w:left="426"/>
        <w:contextualSpacing/>
        <w:jc w:val="both"/>
        <w:rPr>
          <w:sz w:val="26"/>
          <w:szCs w:val="26"/>
        </w:rPr>
      </w:pPr>
      <w:r w:rsidRPr="002F4231">
        <w:rPr>
          <w:sz w:val="26"/>
          <w:szCs w:val="26"/>
        </w:rPr>
        <w:t xml:space="preserve">адекватно использовать речь для планирования и регуляции своей деятельности; </w:t>
      </w:r>
    </w:p>
    <w:p w:rsidR="002F4231" w:rsidRPr="006467E3" w:rsidRDefault="002F4231" w:rsidP="006B5B22">
      <w:pPr>
        <w:pStyle w:val="Default"/>
        <w:numPr>
          <w:ilvl w:val="0"/>
          <w:numId w:val="15"/>
        </w:numPr>
        <w:ind w:left="426"/>
        <w:contextualSpacing/>
        <w:jc w:val="both"/>
        <w:rPr>
          <w:sz w:val="26"/>
          <w:szCs w:val="26"/>
        </w:rPr>
      </w:pPr>
      <w:r w:rsidRPr="006467E3">
        <w:rPr>
          <w:sz w:val="26"/>
          <w:szCs w:val="26"/>
        </w:rPr>
        <w:t xml:space="preserve">работать в группе,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взрослыми. </w:t>
      </w:r>
    </w:p>
    <w:p w:rsidR="002F4231" w:rsidRPr="002F4231" w:rsidRDefault="002F4231" w:rsidP="002F0159">
      <w:pPr>
        <w:pStyle w:val="Default"/>
        <w:ind w:firstLine="708"/>
        <w:contextualSpacing/>
        <w:jc w:val="both"/>
        <w:rPr>
          <w:b/>
          <w:sz w:val="26"/>
          <w:szCs w:val="26"/>
        </w:rPr>
      </w:pPr>
      <w:r w:rsidRPr="002F4231">
        <w:rPr>
          <w:b/>
          <w:sz w:val="26"/>
          <w:szCs w:val="26"/>
        </w:rPr>
        <w:t xml:space="preserve">Познавательные результаты </w:t>
      </w:r>
    </w:p>
    <w:p w:rsidR="002F4231" w:rsidRDefault="002F4231" w:rsidP="006B5B22">
      <w:pPr>
        <w:pStyle w:val="Default"/>
        <w:numPr>
          <w:ilvl w:val="0"/>
          <w:numId w:val="16"/>
        </w:numPr>
        <w:ind w:left="426"/>
        <w:contextualSpacing/>
        <w:jc w:val="both"/>
        <w:rPr>
          <w:sz w:val="26"/>
          <w:szCs w:val="26"/>
        </w:rPr>
      </w:pPr>
      <w:r w:rsidRPr="002F4231">
        <w:rPr>
          <w:sz w:val="26"/>
          <w:szCs w:val="26"/>
        </w:rPr>
        <w:t xml:space="preserve">основам реализации проектно-исследовательской деятельности; </w:t>
      </w:r>
    </w:p>
    <w:p w:rsidR="002F4231" w:rsidRDefault="002F4231" w:rsidP="006B5B22">
      <w:pPr>
        <w:pStyle w:val="Default"/>
        <w:numPr>
          <w:ilvl w:val="0"/>
          <w:numId w:val="16"/>
        </w:numPr>
        <w:ind w:left="426"/>
        <w:contextualSpacing/>
        <w:jc w:val="both"/>
        <w:rPr>
          <w:sz w:val="26"/>
          <w:szCs w:val="26"/>
        </w:rPr>
      </w:pPr>
      <w:r w:rsidRPr="002F4231">
        <w:rPr>
          <w:sz w:val="26"/>
          <w:szCs w:val="26"/>
        </w:rPr>
        <w:t xml:space="preserve">проводить наблюдение и эксперимент под руководством учителя; </w:t>
      </w:r>
    </w:p>
    <w:p w:rsidR="002F4231" w:rsidRDefault="002F4231" w:rsidP="006B5B22">
      <w:pPr>
        <w:pStyle w:val="Default"/>
        <w:numPr>
          <w:ilvl w:val="0"/>
          <w:numId w:val="16"/>
        </w:numPr>
        <w:ind w:left="426"/>
        <w:contextualSpacing/>
        <w:jc w:val="both"/>
        <w:rPr>
          <w:sz w:val="26"/>
          <w:szCs w:val="26"/>
        </w:rPr>
      </w:pPr>
      <w:r w:rsidRPr="002F4231">
        <w:rPr>
          <w:sz w:val="26"/>
          <w:szCs w:val="26"/>
        </w:rPr>
        <w:t xml:space="preserve">осуществлять расширенный поиск информации с использованием ресурсов библиотек и Интернета; </w:t>
      </w:r>
    </w:p>
    <w:p w:rsidR="002F4231" w:rsidRDefault="002F4231" w:rsidP="006B5B22">
      <w:pPr>
        <w:pStyle w:val="Default"/>
        <w:numPr>
          <w:ilvl w:val="0"/>
          <w:numId w:val="16"/>
        </w:numPr>
        <w:ind w:left="426"/>
        <w:contextualSpacing/>
        <w:jc w:val="both"/>
        <w:rPr>
          <w:sz w:val="26"/>
          <w:szCs w:val="26"/>
        </w:rPr>
      </w:pPr>
      <w:r w:rsidRPr="002F4231">
        <w:rPr>
          <w:sz w:val="26"/>
          <w:szCs w:val="26"/>
        </w:rPr>
        <w:t xml:space="preserve">объяснять явления, процессы, связи и отношения, выявляемые в ходе исследования; </w:t>
      </w:r>
    </w:p>
    <w:p w:rsidR="002F4231" w:rsidRDefault="002F4231" w:rsidP="006B5B22">
      <w:pPr>
        <w:pStyle w:val="Default"/>
        <w:numPr>
          <w:ilvl w:val="0"/>
          <w:numId w:val="16"/>
        </w:numPr>
        <w:ind w:left="426"/>
        <w:contextualSpacing/>
        <w:jc w:val="both"/>
        <w:rPr>
          <w:sz w:val="26"/>
          <w:szCs w:val="26"/>
        </w:rPr>
      </w:pPr>
      <w:r w:rsidRPr="002F4231">
        <w:rPr>
          <w:sz w:val="26"/>
          <w:szCs w:val="26"/>
        </w:rPr>
        <w:t>основам ознакомительного, творческого, усваивающего чтения;</w:t>
      </w:r>
    </w:p>
    <w:p w:rsidR="002F0159" w:rsidRPr="00091B9B" w:rsidRDefault="002F0159" w:rsidP="00091B9B">
      <w:pPr>
        <w:pStyle w:val="Default"/>
        <w:ind w:firstLine="708"/>
        <w:contextualSpacing/>
        <w:jc w:val="both"/>
        <w:rPr>
          <w:color w:val="auto"/>
          <w:sz w:val="26"/>
          <w:szCs w:val="26"/>
        </w:rPr>
      </w:pPr>
      <w:r w:rsidRPr="00091B9B">
        <w:rPr>
          <w:color w:val="auto"/>
          <w:sz w:val="26"/>
          <w:szCs w:val="26"/>
        </w:rPr>
        <w:t xml:space="preserve">В ходе реализации планирования внеурочной деятельности учащиеся 10-11 классов получают практические навыки, необходимые для жизни, формируют собственное мнение, развивают свою коммуникативную культуру. </w:t>
      </w:r>
    </w:p>
    <w:p w:rsidR="002F0159" w:rsidRPr="00091B9B" w:rsidRDefault="002F0159" w:rsidP="00091B9B">
      <w:pPr>
        <w:pStyle w:val="Default"/>
        <w:ind w:firstLine="709"/>
        <w:contextualSpacing/>
        <w:jc w:val="both"/>
        <w:rPr>
          <w:color w:val="auto"/>
          <w:sz w:val="26"/>
          <w:szCs w:val="26"/>
        </w:rPr>
      </w:pPr>
      <w:r w:rsidRPr="00091B9B">
        <w:rPr>
          <w:color w:val="auto"/>
          <w:sz w:val="26"/>
          <w:szCs w:val="26"/>
        </w:rPr>
        <w:t xml:space="preserve">Обучающиеся 10-11 классов ориентированы на: </w:t>
      </w:r>
    </w:p>
    <w:p w:rsidR="002F0159" w:rsidRPr="00091B9B" w:rsidRDefault="002F0159" w:rsidP="006B5B22">
      <w:pPr>
        <w:pStyle w:val="Default"/>
        <w:numPr>
          <w:ilvl w:val="0"/>
          <w:numId w:val="17"/>
        </w:numPr>
        <w:ind w:left="426"/>
        <w:contextualSpacing/>
        <w:jc w:val="both"/>
        <w:rPr>
          <w:color w:val="auto"/>
          <w:sz w:val="26"/>
          <w:szCs w:val="26"/>
        </w:rPr>
      </w:pPr>
      <w:r w:rsidRPr="00091B9B">
        <w:rPr>
          <w:color w:val="auto"/>
          <w:sz w:val="26"/>
          <w:szCs w:val="26"/>
        </w:rPr>
        <w:t xml:space="preserve">формирование положительного отношения к базовым общественным ценностям; </w:t>
      </w:r>
    </w:p>
    <w:p w:rsidR="002F0159" w:rsidRPr="00091B9B" w:rsidRDefault="002F0159" w:rsidP="006B5B22">
      <w:pPr>
        <w:pStyle w:val="Default"/>
        <w:numPr>
          <w:ilvl w:val="0"/>
          <w:numId w:val="17"/>
        </w:numPr>
        <w:ind w:left="426"/>
        <w:contextualSpacing/>
        <w:jc w:val="both"/>
        <w:rPr>
          <w:color w:val="auto"/>
          <w:sz w:val="26"/>
          <w:szCs w:val="26"/>
        </w:rPr>
      </w:pPr>
      <w:r w:rsidRPr="00091B9B">
        <w:rPr>
          <w:color w:val="auto"/>
          <w:sz w:val="26"/>
          <w:szCs w:val="26"/>
        </w:rPr>
        <w:t xml:space="preserve">приобретение учащимися социального опыта; </w:t>
      </w:r>
    </w:p>
    <w:p w:rsidR="002F0159" w:rsidRPr="00091B9B" w:rsidRDefault="002F0159" w:rsidP="006B5B22">
      <w:pPr>
        <w:pStyle w:val="Default"/>
        <w:numPr>
          <w:ilvl w:val="0"/>
          <w:numId w:val="17"/>
        </w:numPr>
        <w:ind w:left="426"/>
        <w:contextualSpacing/>
        <w:jc w:val="both"/>
        <w:rPr>
          <w:color w:val="auto"/>
          <w:sz w:val="26"/>
          <w:szCs w:val="26"/>
        </w:rPr>
      </w:pPr>
      <w:r w:rsidRPr="00091B9B">
        <w:rPr>
          <w:color w:val="auto"/>
          <w:sz w:val="26"/>
          <w:szCs w:val="26"/>
        </w:rPr>
        <w:t xml:space="preserve">приобретение школьниками опыта самостоятельного общественного действия. </w:t>
      </w:r>
    </w:p>
    <w:p w:rsidR="002F0159" w:rsidRPr="00091B9B" w:rsidRDefault="002F0159" w:rsidP="00091B9B">
      <w:pPr>
        <w:pStyle w:val="Default"/>
        <w:ind w:firstLine="708"/>
        <w:contextualSpacing/>
        <w:jc w:val="both"/>
        <w:rPr>
          <w:color w:val="auto"/>
          <w:sz w:val="26"/>
          <w:szCs w:val="26"/>
        </w:rPr>
      </w:pPr>
      <w:r w:rsidRPr="00091B9B">
        <w:rPr>
          <w:color w:val="auto"/>
          <w:sz w:val="26"/>
          <w:szCs w:val="26"/>
        </w:rPr>
        <w:t xml:space="preserve">В соответствии с образовательной программой, внеурочная деятельность должна иметь следующие результаты: </w:t>
      </w:r>
    </w:p>
    <w:p w:rsidR="002F0159" w:rsidRPr="00091B9B" w:rsidRDefault="002F0159" w:rsidP="006B5B22">
      <w:pPr>
        <w:pStyle w:val="Default"/>
        <w:numPr>
          <w:ilvl w:val="0"/>
          <w:numId w:val="18"/>
        </w:numPr>
        <w:ind w:left="426"/>
        <w:contextualSpacing/>
        <w:jc w:val="both"/>
        <w:rPr>
          <w:color w:val="auto"/>
          <w:sz w:val="26"/>
          <w:szCs w:val="26"/>
        </w:rPr>
      </w:pPr>
      <w:r w:rsidRPr="00091B9B">
        <w:rPr>
          <w:color w:val="auto"/>
          <w:sz w:val="26"/>
          <w:szCs w:val="26"/>
        </w:rPr>
        <w:t xml:space="preserve">достижение обучающимися функциональной грамотности; </w:t>
      </w:r>
    </w:p>
    <w:p w:rsidR="002F0159" w:rsidRPr="00091B9B" w:rsidRDefault="002F0159" w:rsidP="006B5B22">
      <w:pPr>
        <w:pStyle w:val="Default"/>
        <w:numPr>
          <w:ilvl w:val="0"/>
          <w:numId w:val="18"/>
        </w:numPr>
        <w:ind w:left="426"/>
        <w:contextualSpacing/>
        <w:jc w:val="both"/>
        <w:rPr>
          <w:color w:val="auto"/>
          <w:sz w:val="26"/>
          <w:szCs w:val="26"/>
        </w:rPr>
      </w:pPr>
      <w:r w:rsidRPr="00091B9B">
        <w:rPr>
          <w:color w:val="auto"/>
          <w:sz w:val="26"/>
          <w:szCs w:val="26"/>
        </w:rPr>
        <w:t xml:space="preserve">формирование познавательной мотивации, определяющей постановку образования; </w:t>
      </w:r>
    </w:p>
    <w:p w:rsidR="002F0159" w:rsidRPr="00091B9B" w:rsidRDefault="002F0159" w:rsidP="006B5B22">
      <w:pPr>
        <w:pStyle w:val="Default"/>
        <w:numPr>
          <w:ilvl w:val="0"/>
          <w:numId w:val="18"/>
        </w:numPr>
        <w:ind w:left="426"/>
        <w:contextualSpacing/>
        <w:jc w:val="both"/>
        <w:rPr>
          <w:color w:val="auto"/>
          <w:sz w:val="26"/>
          <w:szCs w:val="26"/>
        </w:rPr>
      </w:pPr>
      <w:r w:rsidRPr="00091B9B">
        <w:rPr>
          <w:color w:val="auto"/>
          <w:sz w:val="26"/>
          <w:szCs w:val="26"/>
        </w:rPr>
        <w:t xml:space="preserve">успешное овладение учебного предмета учебного плана; </w:t>
      </w:r>
    </w:p>
    <w:p w:rsidR="002F0159" w:rsidRPr="00091B9B" w:rsidRDefault="002F0159" w:rsidP="006B5B22">
      <w:pPr>
        <w:pStyle w:val="Default"/>
        <w:numPr>
          <w:ilvl w:val="0"/>
          <w:numId w:val="18"/>
        </w:numPr>
        <w:ind w:left="426"/>
        <w:contextualSpacing/>
        <w:jc w:val="both"/>
        <w:rPr>
          <w:color w:val="auto"/>
          <w:sz w:val="26"/>
          <w:szCs w:val="26"/>
        </w:rPr>
      </w:pPr>
      <w:r w:rsidRPr="00091B9B">
        <w:rPr>
          <w:color w:val="auto"/>
          <w:sz w:val="26"/>
          <w:szCs w:val="26"/>
        </w:rPr>
        <w:t xml:space="preserve">предварительное профессиональное самоопределение; </w:t>
      </w:r>
    </w:p>
    <w:p w:rsidR="002F0159" w:rsidRPr="00091B9B" w:rsidRDefault="002F0159" w:rsidP="006B5B22">
      <w:pPr>
        <w:pStyle w:val="Default"/>
        <w:numPr>
          <w:ilvl w:val="0"/>
          <w:numId w:val="18"/>
        </w:numPr>
        <w:ind w:left="426"/>
        <w:contextualSpacing/>
        <w:jc w:val="both"/>
        <w:rPr>
          <w:color w:val="auto"/>
          <w:sz w:val="26"/>
          <w:szCs w:val="26"/>
        </w:rPr>
      </w:pPr>
      <w:r w:rsidRPr="00091B9B">
        <w:rPr>
          <w:color w:val="auto"/>
          <w:sz w:val="26"/>
          <w:szCs w:val="26"/>
        </w:rPr>
        <w:t xml:space="preserve">высокие коммуникативные навыки; </w:t>
      </w:r>
    </w:p>
    <w:p w:rsidR="002F0159" w:rsidRPr="00091B9B" w:rsidRDefault="002F0159" w:rsidP="006B5B22">
      <w:pPr>
        <w:pStyle w:val="Default"/>
        <w:numPr>
          <w:ilvl w:val="0"/>
          <w:numId w:val="18"/>
        </w:numPr>
        <w:ind w:left="426"/>
        <w:contextualSpacing/>
        <w:jc w:val="both"/>
        <w:rPr>
          <w:color w:val="auto"/>
          <w:sz w:val="26"/>
          <w:szCs w:val="26"/>
        </w:rPr>
      </w:pPr>
      <w:r w:rsidRPr="00091B9B">
        <w:rPr>
          <w:color w:val="auto"/>
          <w:sz w:val="26"/>
          <w:szCs w:val="26"/>
        </w:rPr>
        <w:t xml:space="preserve">сохранность физического здоровья учащихся в условиях </w:t>
      </w:r>
      <w:r w:rsidR="00091B9B">
        <w:rPr>
          <w:color w:val="auto"/>
          <w:sz w:val="26"/>
          <w:szCs w:val="26"/>
        </w:rPr>
        <w:t>МБОУ «СОШ № 6»</w:t>
      </w:r>
      <w:r w:rsidRPr="00091B9B">
        <w:rPr>
          <w:color w:val="auto"/>
          <w:sz w:val="26"/>
          <w:szCs w:val="26"/>
        </w:rPr>
        <w:t xml:space="preserve">. </w:t>
      </w:r>
    </w:p>
    <w:p w:rsidR="000A180C" w:rsidRPr="000A180C" w:rsidRDefault="000A180C" w:rsidP="00CB4A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A180C">
        <w:rPr>
          <w:rFonts w:ascii="Times New Roman" w:hAnsi="Times New Roman" w:cs="Times New Roman"/>
          <w:sz w:val="26"/>
          <w:szCs w:val="26"/>
        </w:rPr>
        <w:t>Таким образом, план</w:t>
      </w:r>
      <w:r w:rsidR="00FD1B90">
        <w:rPr>
          <w:rFonts w:ascii="Times New Roman" w:hAnsi="Times New Roman" w:cs="Times New Roman"/>
          <w:sz w:val="26"/>
          <w:szCs w:val="26"/>
        </w:rPr>
        <w:t xml:space="preserve"> внеурочной деятельности на 20</w:t>
      </w:r>
      <w:r w:rsidR="000B5EE1">
        <w:rPr>
          <w:rFonts w:ascii="Times New Roman" w:hAnsi="Times New Roman" w:cs="Times New Roman"/>
          <w:sz w:val="26"/>
          <w:szCs w:val="26"/>
        </w:rPr>
        <w:t>2</w:t>
      </w:r>
      <w:r w:rsidR="00F7606A">
        <w:rPr>
          <w:rFonts w:ascii="Times New Roman" w:hAnsi="Times New Roman" w:cs="Times New Roman"/>
          <w:sz w:val="26"/>
          <w:szCs w:val="26"/>
        </w:rPr>
        <w:t>2</w:t>
      </w:r>
      <w:r w:rsidR="00FD1B90">
        <w:rPr>
          <w:rFonts w:ascii="Times New Roman" w:hAnsi="Times New Roman" w:cs="Times New Roman"/>
          <w:sz w:val="26"/>
          <w:szCs w:val="26"/>
        </w:rPr>
        <w:t>-20</w:t>
      </w:r>
      <w:r w:rsidR="00F7606A">
        <w:rPr>
          <w:rFonts w:ascii="Times New Roman" w:hAnsi="Times New Roman" w:cs="Times New Roman"/>
          <w:sz w:val="26"/>
          <w:szCs w:val="26"/>
        </w:rPr>
        <w:t>23</w:t>
      </w:r>
      <w:r w:rsidRPr="000A180C">
        <w:rPr>
          <w:rFonts w:ascii="Times New Roman" w:hAnsi="Times New Roman" w:cs="Times New Roman"/>
          <w:sz w:val="26"/>
          <w:szCs w:val="26"/>
        </w:rPr>
        <w:t xml:space="preserve"> учебный год создаёт условия для </w:t>
      </w:r>
      <w:r w:rsidRPr="000A180C">
        <w:rPr>
          <w:rFonts w:ascii="Times New Roman" w:hAnsi="Times New Roman" w:cs="Times New Roman"/>
          <w:color w:val="000000"/>
          <w:sz w:val="26"/>
          <w:szCs w:val="26"/>
        </w:rPr>
        <w:t>повышения качества образования, обеспечивает развитие личности обучающихся, способствует самоопределению учащихся в выборе профиля обучения с учетом возможностей педагогического коллектива.</w:t>
      </w:r>
    </w:p>
    <w:p w:rsidR="005A22EB" w:rsidRDefault="005A22EB" w:rsidP="001E0BE3">
      <w:pPr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0D529A" w:rsidRDefault="000D529A" w:rsidP="00FA2CFB">
      <w:pPr>
        <w:pStyle w:val="a3"/>
        <w:ind w:left="6379"/>
        <w:rPr>
          <w:rStyle w:val="Bodytext50"/>
          <w:rFonts w:eastAsiaTheme="minorHAnsi"/>
          <w:i w:val="0"/>
          <w:iCs w:val="0"/>
        </w:rPr>
      </w:pPr>
    </w:p>
    <w:p w:rsidR="000D529A" w:rsidRDefault="000D529A" w:rsidP="00FA2CFB">
      <w:pPr>
        <w:pStyle w:val="a3"/>
        <w:ind w:left="6379"/>
        <w:rPr>
          <w:rStyle w:val="Bodytext50"/>
          <w:rFonts w:eastAsiaTheme="minorHAnsi"/>
          <w:i w:val="0"/>
          <w:iCs w:val="0"/>
        </w:rPr>
      </w:pPr>
    </w:p>
    <w:p w:rsidR="000D529A" w:rsidRDefault="000D529A" w:rsidP="00FA2CFB">
      <w:pPr>
        <w:pStyle w:val="a3"/>
        <w:ind w:left="6379"/>
        <w:rPr>
          <w:rStyle w:val="Bodytext50"/>
          <w:rFonts w:eastAsiaTheme="minorHAnsi"/>
          <w:i w:val="0"/>
          <w:iCs w:val="0"/>
        </w:rPr>
      </w:pPr>
    </w:p>
    <w:p w:rsidR="000D529A" w:rsidRDefault="000D529A" w:rsidP="00FA2CFB">
      <w:pPr>
        <w:pStyle w:val="a3"/>
        <w:ind w:left="6379"/>
        <w:rPr>
          <w:rStyle w:val="Bodytext50"/>
          <w:rFonts w:eastAsiaTheme="minorHAnsi"/>
          <w:i w:val="0"/>
          <w:iCs w:val="0"/>
        </w:rPr>
      </w:pPr>
    </w:p>
    <w:p w:rsidR="00A41354" w:rsidRDefault="00A41354" w:rsidP="00FA2CFB">
      <w:pPr>
        <w:pStyle w:val="a3"/>
        <w:ind w:left="6379"/>
        <w:rPr>
          <w:rStyle w:val="Bodytext50"/>
          <w:rFonts w:eastAsiaTheme="minorHAnsi"/>
          <w:i w:val="0"/>
          <w:iCs w:val="0"/>
        </w:rPr>
        <w:sectPr w:rsidR="00A41354" w:rsidSect="00176555">
          <w:footerReference w:type="default" r:id="rId8"/>
          <w:pgSz w:w="11906" w:h="16838"/>
          <w:pgMar w:top="567" w:right="851" w:bottom="567" w:left="1134" w:header="283" w:footer="283" w:gutter="0"/>
          <w:cols w:space="708"/>
          <w:docGrid w:linePitch="360"/>
        </w:sectPr>
      </w:pPr>
    </w:p>
    <w:p w:rsidR="00456AC9" w:rsidRPr="000D4C32" w:rsidRDefault="00456AC9" w:rsidP="00456AC9">
      <w:pPr>
        <w:spacing w:after="0"/>
        <w:ind w:left="860"/>
        <w:jc w:val="center"/>
        <w:rPr>
          <w:rStyle w:val="Bodytext695ptSpacing0pt"/>
          <w:rFonts w:eastAsiaTheme="minorHAnsi"/>
          <w:bCs w:val="0"/>
          <w:sz w:val="26"/>
          <w:szCs w:val="26"/>
        </w:rPr>
      </w:pPr>
      <w:r w:rsidRPr="000D4C32">
        <w:rPr>
          <w:rStyle w:val="Bodytext695ptSpacing0pt"/>
          <w:rFonts w:eastAsiaTheme="minorHAnsi"/>
          <w:bCs w:val="0"/>
          <w:sz w:val="26"/>
          <w:szCs w:val="26"/>
        </w:rPr>
        <w:lastRenderedPageBreak/>
        <w:t>ПЛАН ВНЕУРОЧНОЙ ДЕЯТЕЛЬНОСТИ (НЕДЕЛЬНЫЙ</w:t>
      </w:r>
      <w:r>
        <w:rPr>
          <w:rStyle w:val="Bodytext695ptSpacing0pt"/>
          <w:rFonts w:eastAsiaTheme="minorHAnsi"/>
          <w:bCs w:val="0"/>
          <w:sz w:val="26"/>
          <w:szCs w:val="26"/>
        </w:rPr>
        <w:t>/ГОДОВОЙ</w:t>
      </w:r>
      <w:r w:rsidRPr="000D4C32">
        <w:rPr>
          <w:rStyle w:val="Bodytext695ptSpacing0pt"/>
          <w:rFonts w:eastAsiaTheme="minorHAnsi"/>
          <w:bCs w:val="0"/>
          <w:sz w:val="26"/>
          <w:szCs w:val="26"/>
        </w:rPr>
        <w:t>)</w:t>
      </w:r>
    </w:p>
    <w:p w:rsidR="00091B9B" w:rsidRPr="00AD7B84" w:rsidRDefault="00091B9B" w:rsidP="00A4135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tbl>
      <w:tblPr>
        <w:tblW w:w="9658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2"/>
        <w:gridCol w:w="2835"/>
        <w:gridCol w:w="2126"/>
        <w:gridCol w:w="993"/>
        <w:gridCol w:w="992"/>
      </w:tblGrid>
      <w:tr w:rsidR="00A8311E" w:rsidRPr="00AD7B84" w:rsidTr="00A8311E">
        <w:trPr>
          <w:trHeight w:val="1114"/>
        </w:trPr>
        <w:tc>
          <w:tcPr>
            <w:tcW w:w="2712" w:type="dxa"/>
            <w:vMerge w:val="restart"/>
            <w:vAlign w:val="center"/>
          </w:tcPr>
          <w:p w:rsidR="00A8311E" w:rsidRPr="00A8311E" w:rsidRDefault="00A8311E" w:rsidP="00F471EE">
            <w:pPr>
              <w:spacing w:after="0" w:line="264" w:lineRule="exact"/>
              <w:ind w:left="16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8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Направление внеурочной</w:t>
            </w:r>
          </w:p>
          <w:p w:rsidR="00A8311E" w:rsidRPr="00A8311E" w:rsidRDefault="00A8311E" w:rsidP="00F471E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8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835" w:type="dxa"/>
            <w:vMerge w:val="restart"/>
            <w:vAlign w:val="center"/>
          </w:tcPr>
          <w:p w:rsidR="00A8311E" w:rsidRPr="00A8311E" w:rsidRDefault="00A8311E" w:rsidP="00A41354">
            <w:pPr>
              <w:spacing w:after="0" w:line="264" w:lineRule="exact"/>
              <w:ind w:left="16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8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A8311E" w:rsidRPr="00A8311E" w:rsidRDefault="00A8311E" w:rsidP="00A41354">
            <w:pPr>
              <w:spacing w:after="0" w:line="273" w:lineRule="exact"/>
              <w:ind w:left="16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8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внеурочной</w:t>
            </w:r>
          </w:p>
          <w:p w:rsidR="00A8311E" w:rsidRPr="00A8311E" w:rsidRDefault="00A8311E" w:rsidP="00A41354">
            <w:pPr>
              <w:spacing w:after="0" w:line="240" w:lineRule="auto"/>
              <w:ind w:left="16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8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126" w:type="dxa"/>
            <w:vMerge w:val="restart"/>
            <w:vAlign w:val="center"/>
          </w:tcPr>
          <w:p w:rsidR="00A8311E" w:rsidRPr="00A8311E" w:rsidRDefault="00A8311E" w:rsidP="00A8311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8311E">
              <w:rPr>
                <w:rFonts w:ascii="Times New Roman" w:hAnsi="Times New Roman" w:cs="Times New Roman"/>
                <w:b/>
              </w:rPr>
              <w:t>Формы</w:t>
            </w:r>
          </w:p>
          <w:p w:rsidR="00A8311E" w:rsidRPr="00A8311E" w:rsidRDefault="00A8311E" w:rsidP="00A8311E">
            <w:pPr>
              <w:spacing w:after="0" w:line="264" w:lineRule="exact"/>
              <w:ind w:left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11E">
              <w:rPr>
                <w:rFonts w:ascii="Times New Roman" w:hAnsi="Times New Roman" w:cs="Times New Roman"/>
                <w:b/>
              </w:rPr>
              <w:t>организации</w:t>
            </w:r>
          </w:p>
        </w:tc>
        <w:tc>
          <w:tcPr>
            <w:tcW w:w="1985" w:type="dxa"/>
            <w:gridSpan w:val="2"/>
            <w:vAlign w:val="center"/>
          </w:tcPr>
          <w:p w:rsidR="00A8311E" w:rsidRPr="00A8311E" w:rsidRDefault="00A8311E" w:rsidP="00F471EE">
            <w:pPr>
              <w:spacing w:after="0" w:line="264" w:lineRule="exact"/>
              <w:ind w:left="1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8311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неделю/в год</w:t>
            </w:r>
          </w:p>
        </w:tc>
      </w:tr>
      <w:tr w:rsidR="00A8311E" w:rsidRPr="00AD7B84" w:rsidTr="00A8311E">
        <w:trPr>
          <w:trHeight w:val="544"/>
        </w:trPr>
        <w:tc>
          <w:tcPr>
            <w:tcW w:w="2712" w:type="dxa"/>
            <w:vMerge/>
            <w:vAlign w:val="center"/>
          </w:tcPr>
          <w:p w:rsidR="00A8311E" w:rsidRPr="00A8311E" w:rsidRDefault="00A8311E" w:rsidP="00A41354">
            <w:pPr>
              <w:spacing w:after="0" w:line="264" w:lineRule="exact"/>
              <w:ind w:left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vAlign w:val="bottom"/>
          </w:tcPr>
          <w:p w:rsidR="00A8311E" w:rsidRPr="00A8311E" w:rsidRDefault="00A8311E" w:rsidP="00A41354">
            <w:pPr>
              <w:spacing w:after="0" w:line="264" w:lineRule="exact"/>
              <w:ind w:left="1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:rsidR="00A8311E" w:rsidRPr="00A8311E" w:rsidRDefault="00A8311E" w:rsidP="00A41354">
            <w:pPr>
              <w:spacing w:after="0" w:line="264" w:lineRule="exact"/>
              <w:ind w:left="1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Align w:val="center"/>
          </w:tcPr>
          <w:p w:rsidR="00A8311E" w:rsidRPr="00A8311E" w:rsidRDefault="00A8311E" w:rsidP="00A41354">
            <w:pPr>
              <w:spacing w:after="0" w:line="264" w:lineRule="exact"/>
              <w:ind w:left="16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8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992" w:type="dxa"/>
            <w:vAlign w:val="center"/>
          </w:tcPr>
          <w:p w:rsidR="00A8311E" w:rsidRPr="00A8311E" w:rsidRDefault="00A8311E" w:rsidP="00A41354">
            <w:pPr>
              <w:spacing w:after="0" w:line="264" w:lineRule="exact"/>
              <w:ind w:left="140"/>
              <w:jc w:val="center"/>
              <w:rPr>
                <w:rFonts w:ascii="Times New Roman" w:eastAsiaTheme="minorEastAsia" w:hAnsi="Times New Roman" w:cs="Times New Roman"/>
                <w:b/>
                <w:sz w:val="20"/>
                <w:szCs w:val="20"/>
                <w:lang w:eastAsia="ru-RU"/>
              </w:rPr>
            </w:pPr>
            <w:r w:rsidRPr="00A831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7A2A9F" w:rsidRPr="00AD7B84" w:rsidTr="00A8311E">
        <w:trPr>
          <w:trHeight w:val="268"/>
        </w:trPr>
        <w:tc>
          <w:tcPr>
            <w:tcW w:w="2712" w:type="dxa"/>
            <w:vMerge w:val="restart"/>
            <w:vAlign w:val="center"/>
          </w:tcPr>
          <w:p w:rsidR="007A2A9F" w:rsidRPr="00AD7B84" w:rsidRDefault="007A2A9F" w:rsidP="00A8311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2835" w:type="dxa"/>
            <w:vAlign w:val="center"/>
          </w:tcPr>
          <w:p w:rsidR="007A2A9F" w:rsidRPr="00AD7B84" w:rsidRDefault="007A2A9F" w:rsidP="00A8311E">
            <w:pPr>
              <w:spacing w:after="0" w:line="264" w:lineRule="exact"/>
              <w:ind w:left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Финансовая </w:t>
            </w:r>
            <w:r w:rsidRPr="00AD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Цифровой мир</w:t>
            </w:r>
          </w:p>
        </w:tc>
        <w:tc>
          <w:tcPr>
            <w:tcW w:w="2126" w:type="dxa"/>
            <w:vAlign w:val="center"/>
          </w:tcPr>
          <w:p w:rsidR="007A2A9F" w:rsidRPr="00C01EC8" w:rsidRDefault="007A2A9F" w:rsidP="00A831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C8">
              <w:rPr>
                <w:rStyle w:val="Bodytext85ptSpacing0pt"/>
                <w:rFonts w:eastAsiaTheme="minorHAnsi"/>
                <w:sz w:val="22"/>
                <w:szCs w:val="22"/>
              </w:rPr>
              <w:t>объединение по интересам</w:t>
            </w:r>
          </w:p>
        </w:tc>
        <w:tc>
          <w:tcPr>
            <w:tcW w:w="993" w:type="dxa"/>
            <w:vAlign w:val="center"/>
          </w:tcPr>
          <w:p w:rsidR="007A2A9F" w:rsidRPr="00AD7B84" w:rsidRDefault="007A2A9F" w:rsidP="00A8311E">
            <w:pPr>
              <w:spacing w:after="0" w:line="264" w:lineRule="exact"/>
              <w:ind w:left="1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A2A9F" w:rsidRPr="00AD7B84" w:rsidRDefault="007A2A9F" w:rsidP="00A8311E">
            <w:pPr>
              <w:spacing w:after="0" w:line="264" w:lineRule="exact"/>
              <w:ind w:left="1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7A2A9F" w:rsidRPr="00AD7B84" w:rsidTr="00A8311E">
        <w:trPr>
          <w:trHeight w:val="268"/>
        </w:trPr>
        <w:tc>
          <w:tcPr>
            <w:tcW w:w="2712" w:type="dxa"/>
            <w:vMerge/>
            <w:vAlign w:val="center"/>
          </w:tcPr>
          <w:p w:rsidR="007A2A9F" w:rsidRPr="00AD7B84" w:rsidRDefault="007A2A9F" w:rsidP="00A8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A2A9F" w:rsidRDefault="007A2A9F" w:rsidP="00A8311E">
            <w:pPr>
              <w:spacing w:after="0" w:line="264" w:lineRule="exac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Налоговая грамотность</w:t>
            </w:r>
          </w:p>
        </w:tc>
        <w:tc>
          <w:tcPr>
            <w:tcW w:w="2126" w:type="dxa"/>
            <w:vAlign w:val="center"/>
          </w:tcPr>
          <w:p w:rsidR="007A2A9F" w:rsidRPr="00C01EC8" w:rsidRDefault="007A2A9F" w:rsidP="00A8311E">
            <w:pPr>
              <w:pStyle w:val="a3"/>
              <w:jc w:val="center"/>
              <w:rPr>
                <w:rStyle w:val="Bodytext85ptSpacing0pt"/>
                <w:rFonts w:eastAsiaTheme="minorHAnsi"/>
                <w:sz w:val="22"/>
                <w:szCs w:val="22"/>
              </w:rPr>
            </w:pPr>
            <w:r w:rsidRPr="00C01EC8">
              <w:rPr>
                <w:rStyle w:val="Bodytext85ptSpacing0pt"/>
                <w:rFonts w:eastAsiaTheme="minorHAnsi"/>
                <w:sz w:val="22"/>
                <w:szCs w:val="22"/>
              </w:rPr>
              <w:t>объединение по интересам</w:t>
            </w:r>
          </w:p>
        </w:tc>
        <w:tc>
          <w:tcPr>
            <w:tcW w:w="993" w:type="dxa"/>
            <w:vAlign w:val="center"/>
          </w:tcPr>
          <w:p w:rsidR="007A2A9F" w:rsidRDefault="007A2A9F" w:rsidP="00A8311E">
            <w:pPr>
              <w:spacing w:after="0" w:line="264" w:lineRule="exact"/>
              <w:ind w:left="1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  <w:vAlign w:val="center"/>
          </w:tcPr>
          <w:p w:rsidR="007A2A9F" w:rsidRPr="00AD7B84" w:rsidRDefault="007A2A9F" w:rsidP="00A8311E">
            <w:pPr>
              <w:spacing w:after="0" w:line="264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A9F" w:rsidRPr="00AD7B84" w:rsidTr="00A8311E">
        <w:trPr>
          <w:trHeight w:val="268"/>
        </w:trPr>
        <w:tc>
          <w:tcPr>
            <w:tcW w:w="2712" w:type="dxa"/>
            <w:vMerge/>
            <w:vAlign w:val="center"/>
          </w:tcPr>
          <w:p w:rsidR="007A2A9F" w:rsidRPr="00AD7B84" w:rsidRDefault="007A2A9F" w:rsidP="00A83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A2A9F" w:rsidRDefault="007A2A9F" w:rsidP="00A8311E">
            <w:pPr>
              <w:spacing w:after="0" w:line="264" w:lineRule="exact"/>
              <w:ind w:left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Разговоры о важном</w:t>
            </w:r>
          </w:p>
        </w:tc>
        <w:tc>
          <w:tcPr>
            <w:tcW w:w="2126" w:type="dxa"/>
            <w:vAlign w:val="center"/>
          </w:tcPr>
          <w:p w:rsidR="007A2A9F" w:rsidRPr="00C01EC8" w:rsidRDefault="007A2A9F" w:rsidP="00A8311E">
            <w:pPr>
              <w:pStyle w:val="a3"/>
              <w:jc w:val="center"/>
              <w:rPr>
                <w:rStyle w:val="Bodytext85ptSpacing0pt"/>
                <w:rFonts w:eastAsiaTheme="minorHAnsi"/>
                <w:sz w:val="22"/>
                <w:szCs w:val="22"/>
              </w:rPr>
            </w:pPr>
            <w:r w:rsidRPr="00C01EC8">
              <w:rPr>
                <w:rStyle w:val="Bodytext85ptSpacing0pt"/>
                <w:rFonts w:eastAsiaTheme="minorHAnsi"/>
                <w:sz w:val="22"/>
                <w:szCs w:val="22"/>
              </w:rPr>
              <w:t>объединение по интересам</w:t>
            </w:r>
          </w:p>
        </w:tc>
        <w:tc>
          <w:tcPr>
            <w:tcW w:w="993" w:type="dxa"/>
            <w:vAlign w:val="center"/>
          </w:tcPr>
          <w:p w:rsidR="007A2A9F" w:rsidRDefault="007A2A9F" w:rsidP="00A8311E">
            <w:pPr>
              <w:spacing w:after="0" w:line="264" w:lineRule="exact"/>
              <w:ind w:left="1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  <w:vAlign w:val="center"/>
          </w:tcPr>
          <w:p w:rsidR="007A2A9F" w:rsidRPr="00AD7B84" w:rsidRDefault="007A2A9F" w:rsidP="00A8311E">
            <w:pPr>
              <w:spacing w:after="0" w:line="264" w:lineRule="exact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706465" w:rsidRPr="00AD7B84" w:rsidTr="00A8311E">
        <w:trPr>
          <w:trHeight w:val="268"/>
        </w:trPr>
        <w:tc>
          <w:tcPr>
            <w:tcW w:w="2712" w:type="dxa"/>
            <w:vMerge w:val="restart"/>
            <w:vAlign w:val="center"/>
          </w:tcPr>
          <w:p w:rsidR="00706465" w:rsidRPr="00AD7B84" w:rsidRDefault="00706465" w:rsidP="00A8311E">
            <w:pPr>
              <w:spacing w:after="0" w:line="264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Общеинтеллектуальное</w:t>
            </w:r>
          </w:p>
        </w:tc>
        <w:tc>
          <w:tcPr>
            <w:tcW w:w="2835" w:type="dxa"/>
            <w:vAlign w:val="center"/>
          </w:tcPr>
          <w:p w:rsidR="00706465" w:rsidRPr="00AD7B84" w:rsidRDefault="00706465" w:rsidP="00A8311E">
            <w:pPr>
              <w:spacing w:after="0" w:line="264" w:lineRule="exact"/>
              <w:ind w:left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7B8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 вокруг нас</w:t>
            </w:r>
          </w:p>
        </w:tc>
        <w:tc>
          <w:tcPr>
            <w:tcW w:w="2126" w:type="dxa"/>
            <w:vAlign w:val="center"/>
          </w:tcPr>
          <w:p w:rsidR="00706465" w:rsidRPr="00C01EC8" w:rsidRDefault="00706465" w:rsidP="00A8311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01EC8">
              <w:rPr>
                <w:rStyle w:val="Bodytext85ptSpacing0pt"/>
                <w:rFonts w:eastAsiaTheme="minorHAnsi"/>
                <w:sz w:val="22"/>
                <w:szCs w:val="22"/>
              </w:rPr>
              <w:t>объединение по интересам</w:t>
            </w:r>
          </w:p>
        </w:tc>
        <w:tc>
          <w:tcPr>
            <w:tcW w:w="993" w:type="dxa"/>
            <w:vAlign w:val="center"/>
          </w:tcPr>
          <w:p w:rsidR="00706465" w:rsidRPr="00AD7B84" w:rsidRDefault="00706465" w:rsidP="00A8311E">
            <w:pPr>
              <w:spacing w:after="0" w:line="264" w:lineRule="exact"/>
              <w:ind w:left="1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706465" w:rsidRPr="00AD7B84" w:rsidRDefault="00706465" w:rsidP="00A8311E">
            <w:pPr>
              <w:spacing w:after="0" w:line="264" w:lineRule="exact"/>
              <w:ind w:left="1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706465" w:rsidRPr="00AD7B84" w:rsidTr="00A8311E">
        <w:trPr>
          <w:trHeight w:val="268"/>
        </w:trPr>
        <w:tc>
          <w:tcPr>
            <w:tcW w:w="2712" w:type="dxa"/>
            <w:vMerge/>
            <w:vAlign w:val="center"/>
          </w:tcPr>
          <w:p w:rsidR="00706465" w:rsidRDefault="00706465" w:rsidP="00A8311E">
            <w:pPr>
              <w:spacing w:after="0" w:line="264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706465" w:rsidRPr="00AD7B84" w:rsidRDefault="004370BE" w:rsidP="00A8311E">
            <w:pPr>
              <w:spacing w:after="0" w:line="264" w:lineRule="exact"/>
              <w:ind w:left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Физика вокруг нас</w:t>
            </w:r>
          </w:p>
        </w:tc>
        <w:tc>
          <w:tcPr>
            <w:tcW w:w="2126" w:type="dxa"/>
            <w:vAlign w:val="center"/>
          </w:tcPr>
          <w:p w:rsidR="00706465" w:rsidRPr="00C01EC8" w:rsidRDefault="00706465" w:rsidP="00A8311E">
            <w:pPr>
              <w:pStyle w:val="a3"/>
              <w:jc w:val="center"/>
              <w:rPr>
                <w:rStyle w:val="Bodytext85ptSpacing0pt"/>
                <w:rFonts w:eastAsiaTheme="minorHAnsi"/>
                <w:sz w:val="22"/>
                <w:szCs w:val="22"/>
              </w:rPr>
            </w:pPr>
            <w:r w:rsidRPr="00C01EC8">
              <w:rPr>
                <w:rStyle w:val="Bodytext85ptSpacing0pt"/>
                <w:rFonts w:eastAsiaTheme="minorHAnsi"/>
                <w:sz w:val="22"/>
                <w:szCs w:val="22"/>
              </w:rPr>
              <w:t>объединение по интересам</w:t>
            </w:r>
          </w:p>
        </w:tc>
        <w:tc>
          <w:tcPr>
            <w:tcW w:w="993" w:type="dxa"/>
            <w:vAlign w:val="center"/>
          </w:tcPr>
          <w:p w:rsidR="00706465" w:rsidRDefault="00706465" w:rsidP="00A8311E">
            <w:pPr>
              <w:spacing w:after="0" w:line="264" w:lineRule="exact"/>
              <w:ind w:left="1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  <w:vAlign w:val="center"/>
          </w:tcPr>
          <w:p w:rsidR="00706465" w:rsidRPr="00AD7B84" w:rsidRDefault="00706465" w:rsidP="00A8311E">
            <w:pPr>
              <w:spacing w:after="0" w:line="264" w:lineRule="exact"/>
              <w:ind w:left="1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311E" w:rsidRPr="00AD7B84" w:rsidTr="00A8311E">
        <w:trPr>
          <w:trHeight w:val="268"/>
        </w:trPr>
        <w:tc>
          <w:tcPr>
            <w:tcW w:w="2712" w:type="dxa"/>
            <w:vAlign w:val="center"/>
          </w:tcPr>
          <w:p w:rsidR="00A8311E" w:rsidRPr="00AD7B84" w:rsidRDefault="00A8311E" w:rsidP="00456AC9">
            <w:pPr>
              <w:spacing w:after="0" w:line="260" w:lineRule="exact"/>
              <w:ind w:left="1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A1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Спортивно-оздоровительное</w:t>
            </w:r>
          </w:p>
        </w:tc>
        <w:tc>
          <w:tcPr>
            <w:tcW w:w="2835" w:type="dxa"/>
            <w:vAlign w:val="center"/>
          </w:tcPr>
          <w:p w:rsidR="00A8311E" w:rsidRPr="00AD7B84" w:rsidRDefault="00A8311E" w:rsidP="00456AC9">
            <w:pPr>
              <w:spacing w:after="0" w:line="260" w:lineRule="exact"/>
              <w:ind w:left="16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26" w:type="dxa"/>
          </w:tcPr>
          <w:p w:rsidR="00A8311E" w:rsidRPr="00AD7B84" w:rsidRDefault="00A8311E" w:rsidP="00456AC9">
            <w:pPr>
              <w:spacing w:after="0" w:line="260" w:lineRule="exact"/>
              <w:ind w:lef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Секция</w:t>
            </w:r>
          </w:p>
        </w:tc>
        <w:tc>
          <w:tcPr>
            <w:tcW w:w="993" w:type="dxa"/>
            <w:vAlign w:val="center"/>
          </w:tcPr>
          <w:p w:rsidR="00A8311E" w:rsidRPr="00AD7B84" w:rsidRDefault="00A8311E" w:rsidP="00456AC9">
            <w:pPr>
              <w:spacing w:after="0" w:line="260" w:lineRule="exact"/>
              <w:ind w:left="16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992" w:type="dxa"/>
            <w:vAlign w:val="center"/>
          </w:tcPr>
          <w:p w:rsidR="00A8311E" w:rsidRPr="00AD7B84" w:rsidRDefault="00A8311E" w:rsidP="00456AC9">
            <w:pPr>
              <w:spacing w:after="0" w:line="260" w:lineRule="exact"/>
              <w:ind w:left="14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D7B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1/34</w:t>
            </w:r>
          </w:p>
        </w:tc>
      </w:tr>
      <w:tr w:rsidR="00A8311E" w:rsidRPr="00AD7B84" w:rsidTr="00A8311E">
        <w:trPr>
          <w:trHeight w:val="268"/>
        </w:trPr>
        <w:tc>
          <w:tcPr>
            <w:tcW w:w="7673" w:type="dxa"/>
            <w:gridSpan w:val="3"/>
            <w:vAlign w:val="center"/>
          </w:tcPr>
          <w:p w:rsidR="00A8311E" w:rsidRPr="00456AC9" w:rsidRDefault="00A8311E" w:rsidP="00A8311E">
            <w:pPr>
              <w:spacing w:after="0" w:line="264" w:lineRule="exact"/>
              <w:ind w:left="160"/>
              <w:jc w:val="right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456A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3" w:type="dxa"/>
            <w:vAlign w:val="center"/>
          </w:tcPr>
          <w:p w:rsidR="00A8311E" w:rsidRPr="00456AC9" w:rsidRDefault="007A2A9F" w:rsidP="007A2A9F">
            <w:pPr>
              <w:spacing w:after="0" w:line="264" w:lineRule="exact"/>
              <w:ind w:left="16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8311E" w:rsidRPr="00456A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2" w:type="dxa"/>
            <w:vAlign w:val="center"/>
          </w:tcPr>
          <w:p w:rsidR="00A8311E" w:rsidRPr="00456AC9" w:rsidRDefault="007A2A9F" w:rsidP="00706465">
            <w:pPr>
              <w:spacing w:after="0" w:line="264" w:lineRule="exact"/>
              <w:ind w:left="14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456AC9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/1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706465" w:rsidRDefault="00706465" w:rsidP="00A8311E">
      <w:pPr>
        <w:spacing w:after="0" w:line="240" w:lineRule="auto"/>
        <w:jc w:val="center"/>
        <w:rPr>
          <w:rStyle w:val="Tablecaption"/>
          <w:rFonts w:eastAsiaTheme="minorHAnsi"/>
          <w:sz w:val="26"/>
          <w:szCs w:val="26"/>
        </w:rPr>
      </w:pPr>
    </w:p>
    <w:p w:rsidR="00A8311E" w:rsidRDefault="00A8311E" w:rsidP="00A8311E">
      <w:pPr>
        <w:spacing w:after="0" w:line="240" w:lineRule="auto"/>
        <w:jc w:val="center"/>
        <w:rPr>
          <w:rStyle w:val="Tablecaption"/>
          <w:rFonts w:eastAsiaTheme="minorHAnsi"/>
          <w:bCs w:val="0"/>
          <w:sz w:val="26"/>
          <w:szCs w:val="26"/>
        </w:rPr>
      </w:pPr>
      <w:r>
        <w:rPr>
          <w:rStyle w:val="Tablecaption"/>
          <w:rFonts w:eastAsiaTheme="minorHAnsi"/>
          <w:sz w:val="26"/>
          <w:szCs w:val="26"/>
        </w:rPr>
        <w:t xml:space="preserve">РАСПРЕДЕЛЕНИЕ ЧАСОВ ВНЕУРОЧНОЙ ДЕЯТЕЛЬНОСТИ ПО КЛАССАМ </w:t>
      </w:r>
    </w:p>
    <w:p w:rsidR="00A8311E" w:rsidRDefault="00A8311E" w:rsidP="00A8311E">
      <w:pPr>
        <w:spacing w:after="0" w:line="240" w:lineRule="auto"/>
        <w:jc w:val="center"/>
        <w:rPr>
          <w:rStyle w:val="Tablecaption"/>
          <w:rFonts w:eastAsiaTheme="minorHAnsi"/>
          <w:sz w:val="26"/>
          <w:szCs w:val="26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3969"/>
        <w:gridCol w:w="1417"/>
        <w:gridCol w:w="2179"/>
      </w:tblGrid>
      <w:tr w:rsidR="00A8311E" w:rsidTr="00A8311E">
        <w:trPr>
          <w:trHeight w:hRule="exact" w:val="91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11E" w:rsidRPr="00A8311E" w:rsidRDefault="00A8311E" w:rsidP="00A8311E">
            <w:pPr>
              <w:pStyle w:val="a3"/>
              <w:spacing w:line="276" w:lineRule="auto"/>
              <w:jc w:val="center"/>
              <w:rPr>
                <w:b/>
                <w:i/>
                <w:sz w:val="24"/>
              </w:rPr>
            </w:pPr>
            <w:r w:rsidRPr="00A8311E">
              <w:rPr>
                <w:rStyle w:val="Bodytext416pt"/>
                <w:rFonts w:eastAsiaTheme="minorHAnsi"/>
                <w:b/>
                <w:i w:val="0"/>
                <w:spacing w:val="2"/>
                <w:sz w:val="24"/>
                <w:szCs w:val="22"/>
              </w:rPr>
              <w:t>Направление развития личности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11E" w:rsidRPr="00A8311E" w:rsidRDefault="00A8311E" w:rsidP="00A8311E">
            <w:pPr>
              <w:pStyle w:val="a3"/>
              <w:spacing w:line="276" w:lineRule="auto"/>
              <w:jc w:val="center"/>
              <w:rPr>
                <w:b/>
                <w:i/>
                <w:sz w:val="24"/>
              </w:rPr>
            </w:pPr>
            <w:r w:rsidRPr="00A8311E">
              <w:rPr>
                <w:rStyle w:val="Bodytext416pt"/>
                <w:rFonts w:eastAsiaTheme="minorHAnsi"/>
                <w:b/>
                <w:i w:val="0"/>
                <w:spacing w:val="2"/>
                <w:sz w:val="24"/>
                <w:szCs w:val="22"/>
              </w:rPr>
              <w:t>Название</w:t>
            </w:r>
          </w:p>
          <w:p w:rsidR="00A8311E" w:rsidRPr="00A8311E" w:rsidRDefault="00A8311E" w:rsidP="00A8311E">
            <w:pPr>
              <w:pStyle w:val="a3"/>
              <w:spacing w:line="276" w:lineRule="auto"/>
              <w:jc w:val="center"/>
              <w:rPr>
                <w:b/>
                <w:i/>
                <w:sz w:val="24"/>
              </w:rPr>
            </w:pPr>
            <w:r w:rsidRPr="00A8311E">
              <w:rPr>
                <w:rStyle w:val="Bodytext416pt"/>
                <w:rFonts w:eastAsiaTheme="minorHAnsi"/>
                <w:b/>
                <w:i w:val="0"/>
                <w:spacing w:val="2"/>
                <w:sz w:val="24"/>
                <w:szCs w:val="22"/>
              </w:rPr>
              <w:t>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11E" w:rsidRPr="00A8311E" w:rsidRDefault="00A8311E" w:rsidP="00A8311E">
            <w:pPr>
              <w:pStyle w:val="a3"/>
              <w:spacing w:line="276" w:lineRule="auto"/>
              <w:jc w:val="center"/>
              <w:rPr>
                <w:b/>
                <w:i/>
                <w:sz w:val="24"/>
              </w:rPr>
            </w:pPr>
            <w:r w:rsidRPr="00A8311E">
              <w:rPr>
                <w:rStyle w:val="Bodytext416pt"/>
                <w:rFonts w:eastAsiaTheme="minorHAnsi"/>
                <w:b/>
                <w:i w:val="0"/>
                <w:spacing w:val="2"/>
                <w:sz w:val="24"/>
                <w:szCs w:val="22"/>
              </w:rPr>
              <w:t>Количество часов в неделю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8311E" w:rsidRPr="00A8311E" w:rsidRDefault="00A8311E" w:rsidP="00A8311E">
            <w:pPr>
              <w:pStyle w:val="a3"/>
              <w:spacing w:line="276" w:lineRule="auto"/>
              <w:jc w:val="center"/>
              <w:rPr>
                <w:b/>
                <w:i/>
                <w:sz w:val="24"/>
              </w:rPr>
            </w:pPr>
            <w:r w:rsidRPr="00A8311E">
              <w:rPr>
                <w:rStyle w:val="Bodytext416pt"/>
                <w:rFonts w:eastAsiaTheme="minorHAnsi"/>
                <w:b/>
                <w:i w:val="0"/>
                <w:spacing w:val="2"/>
                <w:sz w:val="24"/>
                <w:szCs w:val="22"/>
              </w:rPr>
              <w:t>Ф.И.О. учителя</w:t>
            </w:r>
          </w:p>
        </w:tc>
      </w:tr>
      <w:tr w:rsidR="00A8311E" w:rsidTr="00B50218">
        <w:trPr>
          <w:trHeight w:val="381"/>
        </w:trPr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11E" w:rsidRDefault="00A8311E" w:rsidP="00A8311E">
            <w:pPr>
              <w:pStyle w:val="a3"/>
              <w:spacing w:line="276" w:lineRule="auto"/>
              <w:jc w:val="center"/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A8311E" w:rsidTr="00A8311E">
        <w:trPr>
          <w:trHeight w:val="40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637C06" w:rsidRDefault="00A8311E" w:rsidP="00A8311E">
            <w:pPr>
              <w:pStyle w:val="a3"/>
              <w:spacing w:line="276" w:lineRule="auto"/>
              <w:jc w:val="center"/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</w:pPr>
            <w:r w:rsidRPr="00637C06"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  <w:t>Социальное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637C06" w:rsidRDefault="00A8311E" w:rsidP="00A8311E">
            <w:pPr>
              <w:pStyle w:val="a3"/>
              <w:spacing w:line="276" w:lineRule="auto"/>
              <w:ind w:left="132" w:right="131"/>
              <w:rPr>
                <w:rFonts w:ascii="Times New Roman" w:hAnsi="Times New Roman" w:cs="Times New Roman"/>
              </w:rPr>
            </w:pPr>
            <w:r w:rsidRPr="00637C06">
              <w:rPr>
                <w:rFonts w:ascii="Times New Roman" w:hAnsi="Times New Roman" w:cs="Times New Roman"/>
              </w:rPr>
              <w:t>«Финансовая грамотность»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B50218" w:rsidRDefault="00A8311E" w:rsidP="00A8311E">
            <w:pPr>
              <w:pStyle w:val="a3"/>
              <w:spacing w:line="276" w:lineRule="auto"/>
              <w:jc w:val="center"/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</w:pPr>
            <w:r w:rsidRPr="00B50218"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637C06" w:rsidRDefault="00A8311E" w:rsidP="00A8311E">
            <w:pPr>
              <w:pStyle w:val="a3"/>
              <w:spacing w:line="276" w:lineRule="auto"/>
              <w:ind w:left="130"/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</w:pPr>
            <w:r w:rsidRPr="00637C06"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  <w:t>Петрищева Е.Н.</w:t>
            </w:r>
          </w:p>
        </w:tc>
      </w:tr>
      <w:tr w:rsidR="00A8311E" w:rsidTr="00A8311E">
        <w:trPr>
          <w:trHeight w:val="40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637C06" w:rsidRDefault="00A8311E" w:rsidP="00A8311E">
            <w:pPr>
              <w:pStyle w:val="a3"/>
              <w:spacing w:line="276" w:lineRule="auto"/>
              <w:jc w:val="center"/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</w:pPr>
            <w:r w:rsidRPr="00637C06">
              <w:rPr>
                <w:rStyle w:val="Bodytext7"/>
                <w:rFonts w:eastAsiaTheme="minorHAnsi"/>
                <w:spacing w:val="-4"/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637C06" w:rsidRDefault="00A8311E" w:rsidP="00706465">
            <w:pPr>
              <w:pStyle w:val="a3"/>
              <w:spacing w:line="276" w:lineRule="auto"/>
              <w:ind w:left="132"/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</w:pPr>
            <w:r w:rsidRPr="00637C06">
              <w:rPr>
                <w:rFonts w:ascii="Times New Roman" w:hAnsi="Times New Roman" w:cs="Times New Roman"/>
              </w:rPr>
              <w:t>«</w:t>
            </w:r>
            <w:r w:rsidR="00706465">
              <w:rPr>
                <w:rFonts w:ascii="Times New Roman" w:hAnsi="Times New Roman" w:cs="Times New Roman"/>
              </w:rPr>
              <w:t>Экспериментальная физика</w:t>
            </w:r>
            <w:r w:rsidRPr="00637C0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B50218" w:rsidRDefault="00A8311E" w:rsidP="00A8311E">
            <w:pPr>
              <w:pStyle w:val="a3"/>
              <w:spacing w:line="276" w:lineRule="auto"/>
              <w:jc w:val="center"/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</w:pPr>
            <w:r w:rsidRPr="00B50218">
              <w:rPr>
                <w:rStyle w:val="Bodytext416pt"/>
                <w:rFonts w:eastAsiaTheme="minorHAnsi"/>
                <w:i w:val="0"/>
                <w:spacing w:val="2"/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637C06" w:rsidRDefault="00706465" w:rsidP="00A8311E">
            <w:pPr>
              <w:pStyle w:val="a3"/>
              <w:spacing w:line="276" w:lineRule="auto"/>
              <w:ind w:left="130"/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Мальцев П.В.</w:t>
            </w:r>
          </w:p>
        </w:tc>
      </w:tr>
      <w:tr w:rsidR="00A8311E" w:rsidTr="00A8311E">
        <w:trPr>
          <w:trHeight w:val="40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637C06" w:rsidRDefault="00A8311E" w:rsidP="00A8311E">
            <w:pPr>
              <w:pStyle w:val="a3"/>
              <w:spacing w:line="276" w:lineRule="auto"/>
              <w:jc w:val="center"/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</w:pPr>
            <w:r w:rsidRPr="00637C06">
              <w:rPr>
                <w:rStyle w:val="Bodytext7"/>
                <w:rFonts w:eastAsiaTheme="minorHAnsi"/>
                <w:spacing w:val="-4"/>
                <w:sz w:val="22"/>
                <w:szCs w:val="22"/>
              </w:rPr>
              <w:t>Спортивно- оздоровительное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637C06" w:rsidRDefault="00A8311E" w:rsidP="00A8311E">
            <w:pPr>
              <w:pStyle w:val="a3"/>
              <w:spacing w:line="276" w:lineRule="auto"/>
              <w:ind w:left="132" w:right="131"/>
              <w:rPr>
                <w:rFonts w:ascii="Times New Roman" w:hAnsi="Times New Roman" w:cs="Times New Roman"/>
              </w:rPr>
            </w:pPr>
            <w:r w:rsidRPr="00637C06">
              <w:rPr>
                <w:rFonts w:ascii="Times New Roman" w:hAnsi="Times New Roman" w:cs="Times New Roman"/>
              </w:rPr>
              <w:t xml:space="preserve"> «Волейбол»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B50218" w:rsidRDefault="00A8311E" w:rsidP="00A8311E">
            <w:pPr>
              <w:pStyle w:val="a3"/>
              <w:spacing w:line="276" w:lineRule="auto"/>
              <w:jc w:val="center"/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</w:pPr>
            <w:r w:rsidRPr="00B50218">
              <w:rPr>
                <w:rStyle w:val="Bodytext416pt"/>
                <w:rFonts w:eastAsiaTheme="minorHAnsi"/>
                <w:i w:val="0"/>
                <w:spacing w:val="2"/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637C06" w:rsidRDefault="00A8311E" w:rsidP="00A8311E">
            <w:pPr>
              <w:pStyle w:val="a3"/>
              <w:spacing w:line="276" w:lineRule="auto"/>
              <w:ind w:left="130"/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</w:pPr>
            <w:r w:rsidRPr="00637C06">
              <w:rPr>
                <w:rFonts w:ascii="Times New Roman" w:hAnsi="Times New Roman" w:cs="Times New Roman"/>
              </w:rPr>
              <w:t>Ченцова М.А.</w:t>
            </w:r>
          </w:p>
        </w:tc>
      </w:tr>
      <w:tr w:rsidR="00A8311E" w:rsidTr="00B50218">
        <w:trPr>
          <w:trHeight w:val="339"/>
        </w:trPr>
        <w:tc>
          <w:tcPr>
            <w:tcW w:w="10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311E" w:rsidRPr="00B50218" w:rsidRDefault="00A8311E" w:rsidP="00A8311E">
            <w:pPr>
              <w:pStyle w:val="a3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5021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A8311E" w:rsidTr="00A8311E">
        <w:trPr>
          <w:trHeight w:hRule="exact" w:val="56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637C06" w:rsidRDefault="00A8311E" w:rsidP="00A8311E">
            <w:pPr>
              <w:pStyle w:val="a3"/>
              <w:spacing w:line="276" w:lineRule="auto"/>
              <w:jc w:val="center"/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</w:pPr>
            <w:r w:rsidRPr="00637C06"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  <w:t>Социальное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637C06" w:rsidRDefault="00A8311E" w:rsidP="00A8311E">
            <w:pPr>
              <w:pStyle w:val="a3"/>
              <w:spacing w:line="276" w:lineRule="auto"/>
              <w:ind w:left="132" w:right="131"/>
              <w:rPr>
                <w:rFonts w:ascii="Times New Roman" w:hAnsi="Times New Roman" w:cs="Times New Roman"/>
              </w:rPr>
            </w:pPr>
            <w:r w:rsidRPr="00637C06">
              <w:rPr>
                <w:rFonts w:ascii="Times New Roman" w:hAnsi="Times New Roman" w:cs="Times New Roman"/>
              </w:rPr>
              <w:t>«Финансовая грамотность»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B50218" w:rsidRDefault="00A8311E" w:rsidP="00A8311E">
            <w:pPr>
              <w:pStyle w:val="a3"/>
              <w:spacing w:line="276" w:lineRule="auto"/>
              <w:jc w:val="center"/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</w:pPr>
            <w:r w:rsidRPr="00B50218"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637C06" w:rsidRDefault="00637C06" w:rsidP="00A8311E">
            <w:pPr>
              <w:pStyle w:val="a3"/>
              <w:spacing w:line="276" w:lineRule="auto"/>
              <w:ind w:left="130"/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</w:pPr>
            <w:r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  <w:t>Романова Л.В.</w:t>
            </w:r>
          </w:p>
        </w:tc>
      </w:tr>
      <w:tr w:rsidR="00A8311E" w:rsidTr="00A8311E">
        <w:trPr>
          <w:trHeight w:hRule="exact" w:val="57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637C06" w:rsidRDefault="00A8311E" w:rsidP="00A8311E">
            <w:pPr>
              <w:pStyle w:val="a3"/>
              <w:spacing w:line="276" w:lineRule="auto"/>
              <w:jc w:val="center"/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</w:pPr>
            <w:r w:rsidRPr="00637C06">
              <w:rPr>
                <w:rStyle w:val="Bodytext7"/>
                <w:rFonts w:eastAsiaTheme="minorHAnsi"/>
                <w:spacing w:val="-4"/>
                <w:sz w:val="22"/>
                <w:szCs w:val="22"/>
              </w:rPr>
              <w:t xml:space="preserve">Общеинтеллектуальное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637C06" w:rsidRDefault="00A8311E" w:rsidP="00A8311E">
            <w:pPr>
              <w:pStyle w:val="a3"/>
              <w:spacing w:line="276" w:lineRule="auto"/>
              <w:ind w:left="132"/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</w:pPr>
            <w:r w:rsidRPr="00637C06">
              <w:rPr>
                <w:rFonts w:ascii="Times New Roman" w:hAnsi="Times New Roman" w:cs="Times New Roman"/>
              </w:rPr>
              <w:t>«Химия вокруг нас»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B50218" w:rsidRDefault="00A8311E" w:rsidP="00A8311E">
            <w:pPr>
              <w:pStyle w:val="a3"/>
              <w:spacing w:line="276" w:lineRule="auto"/>
              <w:jc w:val="center"/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</w:pPr>
            <w:r w:rsidRPr="00B50218">
              <w:rPr>
                <w:rStyle w:val="Bodytext416pt"/>
                <w:rFonts w:eastAsiaTheme="minorHAnsi"/>
                <w:i w:val="0"/>
                <w:spacing w:val="2"/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637C06" w:rsidRDefault="00A8311E" w:rsidP="00A8311E">
            <w:pPr>
              <w:pStyle w:val="a3"/>
              <w:spacing w:line="276" w:lineRule="auto"/>
              <w:ind w:left="130"/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</w:pPr>
            <w:r w:rsidRPr="00637C06">
              <w:rPr>
                <w:rFonts w:ascii="Times New Roman" w:hAnsi="Times New Roman" w:cs="Times New Roman"/>
              </w:rPr>
              <w:t>Боднар Е.Н.</w:t>
            </w:r>
          </w:p>
        </w:tc>
      </w:tr>
      <w:tr w:rsidR="00A8311E" w:rsidTr="00A8311E">
        <w:trPr>
          <w:trHeight w:hRule="exact" w:val="57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637C06" w:rsidRDefault="00A8311E" w:rsidP="00A8311E">
            <w:pPr>
              <w:pStyle w:val="a3"/>
              <w:spacing w:line="276" w:lineRule="auto"/>
              <w:jc w:val="center"/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</w:pPr>
            <w:r w:rsidRPr="00637C06">
              <w:rPr>
                <w:rStyle w:val="Bodytext7"/>
                <w:rFonts w:eastAsiaTheme="minorHAnsi"/>
                <w:spacing w:val="-4"/>
                <w:sz w:val="22"/>
                <w:szCs w:val="22"/>
              </w:rPr>
              <w:t>Спортивно- оздоровительное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637C06" w:rsidRDefault="00A8311E" w:rsidP="00A8311E">
            <w:pPr>
              <w:pStyle w:val="a3"/>
              <w:spacing w:line="276" w:lineRule="auto"/>
              <w:ind w:left="132" w:right="131"/>
              <w:rPr>
                <w:rFonts w:ascii="Times New Roman" w:hAnsi="Times New Roman" w:cs="Times New Roman"/>
              </w:rPr>
            </w:pPr>
            <w:r w:rsidRPr="00637C06">
              <w:rPr>
                <w:rFonts w:ascii="Times New Roman" w:hAnsi="Times New Roman" w:cs="Times New Roman"/>
              </w:rPr>
              <w:t xml:space="preserve"> «Волейбол»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B50218" w:rsidRDefault="00A8311E" w:rsidP="00A8311E">
            <w:pPr>
              <w:pStyle w:val="a3"/>
              <w:spacing w:line="276" w:lineRule="auto"/>
              <w:jc w:val="center"/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</w:pPr>
            <w:r w:rsidRPr="00B50218">
              <w:rPr>
                <w:rStyle w:val="Bodytext416pt"/>
                <w:rFonts w:eastAsiaTheme="minorHAnsi"/>
                <w:i w:val="0"/>
                <w:spacing w:val="2"/>
                <w:sz w:val="22"/>
                <w:szCs w:val="22"/>
              </w:rPr>
              <w:t>1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311E" w:rsidRPr="00637C06" w:rsidRDefault="00A8311E" w:rsidP="00A8311E">
            <w:pPr>
              <w:pStyle w:val="a3"/>
              <w:spacing w:line="276" w:lineRule="auto"/>
              <w:ind w:left="130"/>
              <w:rPr>
                <w:rStyle w:val="Bodytext416pt"/>
                <w:rFonts w:eastAsiaTheme="minorHAnsi"/>
                <w:bCs/>
                <w:i w:val="0"/>
                <w:iCs w:val="0"/>
                <w:spacing w:val="2"/>
                <w:sz w:val="22"/>
                <w:szCs w:val="22"/>
              </w:rPr>
            </w:pPr>
            <w:r w:rsidRPr="00637C06">
              <w:rPr>
                <w:rFonts w:ascii="Times New Roman" w:hAnsi="Times New Roman" w:cs="Times New Roman"/>
              </w:rPr>
              <w:t>Тараненко И.Н.</w:t>
            </w:r>
          </w:p>
        </w:tc>
      </w:tr>
    </w:tbl>
    <w:p w:rsidR="00A8311E" w:rsidRDefault="00A8311E" w:rsidP="00A8311E">
      <w:pPr>
        <w:spacing w:after="0" w:line="240" w:lineRule="auto"/>
        <w:jc w:val="center"/>
        <w:rPr>
          <w:rStyle w:val="Tablecaption"/>
          <w:rFonts w:eastAsiaTheme="minorHAnsi"/>
          <w:sz w:val="26"/>
          <w:szCs w:val="26"/>
        </w:rPr>
      </w:pPr>
    </w:p>
    <w:p w:rsidR="0038237E" w:rsidRDefault="00637C06" w:rsidP="0038237E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-2"/>
        <w:jc w:val="center"/>
        <w:rPr>
          <w:rStyle w:val="Bodytext5BoldNotItalicSpacing0pt"/>
          <w:rFonts w:eastAsiaTheme="minorHAnsi"/>
          <w:i w:val="0"/>
          <w:sz w:val="26"/>
          <w:szCs w:val="26"/>
        </w:rPr>
      </w:pPr>
      <w:r w:rsidRPr="0038237E">
        <w:rPr>
          <w:rStyle w:val="Bodytext5BoldNotItalicSpacing0pt"/>
          <w:rFonts w:eastAsiaTheme="minorHAnsi"/>
          <w:i w:val="0"/>
          <w:sz w:val="26"/>
          <w:szCs w:val="26"/>
        </w:rPr>
        <w:t xml:space="preserve">РЕСУРСНОЕ ОБЕСПЕЧЕНИЕ ВНЕУРОЧНОЙ ДЕЯТЕЛЬНОСТИ </w:t>
      </w:r>
    </w:p>
    <w:p w:rsidR="00A8311E" w:rsidRPr="0038237E" w:rsidRDefault="00A8311E" w:rsidP="00C02FFB">
      <w:pPr>
        <w:spacing w:after="0" w:line="240" w:lineRule="exact"/>
        <w:ind w:right="-2"/>
        <w:jc w:val="center"/>
        <w:rPr>
          <w:i/>
          <w:sz w:val="26"/>
          <w:szCs w:val="26"/>
        </w:rPr>
      </w:pPr>
    </w:p>
    <w:tbl>
      <w:tblPr>
        <w:tblW w:w="10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2288"/>
        <w:gridCol w:w="1985"/>
        <w:gridCol w:w="1417"/>
        <w:gridCol w:w="2694"/>
        <w:gridCol w:w="1215"/>
      </w:tblGrid>
      <w:tr w:rsidR="00C02FFB" w:rsidRPr="00D16B19" w:rsidTr="00B94114">
        <w:trPr>
          <w:trHeight w:hRule="exact" w:val="293"/>
        </w:trPr>
        <w:tc>
          <w:tcPr>
            <w:tcW w:w="557" w:type="dxa"/>
            <w:vMerge w:val="restart"/>
            <w:shd w:val="clear" w:color="auto" w:fill="FFFFFF"/>
            <w:vAlign w:val="center"/>
          </w:tcPr>
          <w:p w:rsidR="00C02FFB" w:rsidRPr="00D16B19" w:rsidRDefault="00C02FFB" w:rsidP="007B3E5E">
            <w:pPr>
              <w:pStyle w:val="a3"/>
              <w:jc w:val="center"/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№</w:t>
            </w:r>
          </w:p>
          <w:p w:rsidR="00C02FFB" w:rsidRPr="00D16B19" w:rsidRDefault="00C02FFB" w:rsidP="007B3E5E">
            <w:pPr>
              <w:pStyle w:val="a3"/>
              <w:jc w:val="center"/>
            </w:pPr>
            <w:r w:rsidRPr="00D16B19">
              <w:rPr>
                <w:rStyle w:val="BodytextBoldSpacing0pt"/>
                <w:rFonts w:eastAsiaTheme="minorHAnsi"/>
                <w:sz w:val="22"/>
                <w:szCs w:val="22"/>
              </w:rPr>
              <w:lastRenderedPageBreak/>
              <w:t>п/п</w:t>
            </w:r>
          </w:p>
        </w:tc>
        <w:tc>
          <w:tcPr>
            <w:tcW w:w="2288" w:type="dxa"/>
            <w:vMerge w:val="restart"/>
            <w:shd w:val="clear" w:color="auto" w:fill="FFFFFF"/>
            <w:vAlign w:val="center"/>
          </w:tcPr>
          <w:p w:rsidR="00C02FFB" w:rsidRPr="00D16B19" w:rsidRDefault="00C02FFB" w:rsidP="007B3E5E">
            <w:pPr>
              <w:pStyle w:val="a3"/>
              <w:jc w:val="center"/>
            </w:pPr>
            <w:r w:rsidRPr="00D16B19">
              <w:rPr>
                <w:rStyle w:val="BodytextBoldSpacing0pt"/>
                <w:rFonts w:eastAsiaTheme="minorHAnsi"/>
                <w:sz w:val="22"/>
                <w:szCs w:val="22"/>
              </w:rPr>
              <w:lastRenderedPageBreak/>
              <w:t xml:space="preserve">Направления </w:t>
            </w:r>
            <w:r w:rsidRPr="00D16B19">
              <w:rPr>
                <w:rStyle w:val="BodytextBoldSpacing0pt"/>
                <w:rFonts w:eastAsiaTheme="minorHAnsi"/>
                <w:sz w:val="22"/>
                <w:szCs w:val="22"/>
              </w:rPr>
              <w:lastRenderedPageBreak/>
              <w:t>развития личности</w:t>
            </w:r>
          </w:p>
        </w:tc>
        <w:tc>
          <w:tcPr>
            <w:tcW w:w="1985" w:type="dxa"/>
            <w:vMerge w:val="restart"/>
            <w:shd w:val="clear" w:color="auto" w:fill="FFFFFF"/>
            <w:vAlign w:val="center"/>
          </w:tcPr>
          <w:p w:rsidR="00C02FFB" w:rsidRPr="00D16B19" w:rsidRDefault="00C02FFB" w:rsidP="007B3E5E">
            <w:pPr>
              <w:pStyle w:val="a3"/>
              <w:jc w:val="center"/>
            </w:pPr>
            <w:r w:rsidRPr="00D16B19">
              <w:rPr>
                <w:rStyle w:val="BodytextBoldSpacing0pt"/>
                <w:rFonts w:eastAsiaTheme="minorHAnsi"/>
                <w:sz w:val="22"/>
                <w:szCs w:val="22"/>
              </w:rPr>
              <w:lastRenderedPageBreak/>
              <w:t xml:space="preserve">Форма </w:t>
            </w:r>
            <w:r w:rsidRPr="00D16B19">
              <w:rPr>
                <w:rStyle w:val="BodytextBoldSpacing0pt"/>
                <w:rFonts w:eastAsiaTheme="minorHAnsi"/>
                <w:sz w:val="22"/>
                <w:szCs w:val="22"/>
              </w:rPr>
              <w:lastRenderedPageBreak/>
              <w:t>орга</w:t>
            </w:r>
            <w:r w:rsidR="00404117" w:rsidRPr="00D16B19">
              <w:rPr>
                <w:rStyle w:val="BodytextBoldSpacing0pt"/>
                <w:rFonts w:eastAsiaTheme="minorHAnsi"/>
                <w:sz w:val="22"/>
                <w:szCs w:val="22"/>
              </w:rPr>
              <w:t>низации внеурочной деятельности</w:t>
            </w:r>
            <w:r w:rsidRPr="00D16B19">
              <w:rPr>
                <w:rStyle w:val="BodytextBoldSpacing0pt"/>
                <w:rFonts w:eastAsiaTheme="minorHAnsi"/>
                <w:sz w:val="22"/>
                <w:szCs w:val="22"/>
              </w:rPr>
              <w:t>/ название</w:t>
            </w:r>
          </w:p>
        </w:tc>
        <w:tc>
          <w:tcPr>
            <w:tcW w:w="5326" w:type="dxa"/>
            <w:gridSpan w:val="3"/>
            <w:shd w:val="clear" w:color="auto" w:fill="FFFFFF"/>
            <w:vAlign w:val="center"/>
          </w:tcPr>
          <w:p w:rsidR="00C02FFB" w:rsidRPr="00D16B19" w:rsidRDefault="00C02FFB" w:rsidP="007B3E5E">
            <w:pPr>
              <w:pStyle w:val="a3"/>
              <w:jc w:val="center"/>
            </w:pPr>
            <w:r w:rsidRPr="00D16B19">
              <w:rPr>
                <w:rStyle w:val="BodytextBoldSpacing0pt"/>
                <w:rFonts w:eastAsiaTheme="minorHAnsi"/>
                <w:sz w:val="22"/>
                <w:szCs w:val="22"/>
              </w:rPr>
              <w:lastRenderedPageBreak/>
              <w:t>Обеспечение</w:t>
            </w:r>
          </w:p>
        </w:tc>
      </w:tr>
      <w:tr w:rsidR="00C02FFB" w:rsidRPr="00D16B19" w:rsidTr="00B94114">
        <w:trPr>
          <w:trHeight w:hRule="exact" w:val="2699"/>
        </w:trPr>
        <w:tc>
          <w:tcPr>
            <w:tcW w:w="557" w:type="dxa"/>
            <w:vMerge/>
            <w:shd w:val="clear" w:color="auto" w:fill="FFFFFF"/>
            <w:vAlign w:val="center"/>
          </w:tcPr>
          <w:p w:rsidR="00C02FFB" w:rsidRPr="00D16B19" w:rsidRDefault="00C02FFB" w:rsidP="007B3E5E">
            <w:pPr>
              <w:pStyle w:val="a3"/>
              <w:jc w:val="center"/>
            </w:pPr>
          </w:p>
        </w:tc>
        <w:tc>
          <w:tcPr>
            <w:tcW w:w="2288" w:type="dxa"/>
            <w:vMerge/>
            <w:shd w:val="clear" w:color="auto" w:fill="FFFFFF"/>
            <w:vAlign w:val="center"/>
          </w:tcPr>
          <w:p w:rsidR="00C02FFB" w:rsidRPr="00D16B19" w:rsidRDefault="00C02FFB" w:rsidP="007B3E5E">
            <w:pPr>
              <w:pStyle w:val="a3"/>
              <w:jc w:val="center"/>
            </w:pPr>
          </w:p>
        </w:tc>
        <w:tc>
          <w:tcPr>
            <w:tcW w:w="1985" w:type="dxa"/>
            <w:vMerge/>
            <w:shd w:val="clear" w:color="auto" w:fill="FFFFFF"/>
            <w:vAlign w:val="center"/>
          </w:tcPr>
          <w:p w:rsidR="00C02FFB" w:rsidRPr="00D16B19" w:rsidRDefault="00C02FFB" w:rsidP="007B3E5E">
            <w:pPr>
              <w:pStyle w:val="a3"/>
              <w:jc w:val="center"/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C02FFB" w:rsidRPr="00D16B19" w:rsidRDefault="00C02FFB" w:rsidP="007B3E5E">
            <w:pPr>
              <w:pStyle w:val="a3"/>
              <w:jc w:val="center"/>
            </w:pPr>
            <w:r w:rsidRPr="00D16B19">
              <w:rPr>
                <w:rStyle w:val="BodytextBoldSpacing0pt"/>
                <w:rFonts w:eastAsiaTheme="minorHAnsi"/>
                <w:sz w:val="22"/>
                <w:szCs w:val="22"/>
              </w:rPr>
              <w:t>Кадровое</w:t>
            </w:r>
          </w:p>
        </w:tc>
        <w:tc>
          <w:tcPr>
            <w:tcW w:w="2694" w:type="dxa"/>
            <w:shd w:val="clear" w:color="auto" w:fill="FFFFFF"/>
            <w:vAlign w:val="center"/>
          </w:tcPr>
          <w:p w:rsidR="00C02FFB" w:rsidRPr="00D16B19" w:rsidRDefault="00C02FFB" w:rsidP="007B3E5E">
            <w:pPr>
              <w:pStyle w:val="a3"/>
              <w:jc w:val="center"/>
            </w:pPr>
            <w:r w:rsidRPr="00D16B19">
              <w:rPr>
                <w:rStyle w:val="BodytextBoldSpacing0pt"/>
                <w:rFonts w:eastAsiaTheme="minorHAnsi"/>
                <w:sz w:val="22"/>
                <w:szCs w:val="22"/>
              </w:rPr>
              <w:t>Программное</w:t>
            </w:r>
          </w:p>
          <w:p w:rsidR="00C02FFB" w:rsidRPr="00D16B19" w:rsidRDefault="00C02FFB" w:rsidP="007B3E5E">
            <w:pPr>
              <w:pStyle w:val="a3"/>
              <w:jc w:val="center"/>
            </w:pPr>
            <w:r w:rsidRPr="00D16B19">
              <w:rPr>
                <w:rStyle w:val="BodytextItalicSpacing0pt"/>
                <w:rFonts w:eastAsiaTheme="minorHAnsi"/>
                <w:sz w:val="22"/>
                <w:szCs w:val="22"/>
              </w:rPr>
              <w:t>(с указанием сроков реализации программы)</w:t>
            </w:r>
          </w:p>
        </w:tc>
        <w:tc>
          <w:tcPr>
            <w:tcW w:w="1215" w:type="dxa"/>
            <w:shd w:val="clear" w:color="auto" w:fill="FFFFFF"/>
            <w:vAlign w:val="center"/>
          </w:tcPr>
          <w:p w:rsidR="00C02FFB" w:rsidRPr="00D16B19" w:rsidRDefault="00C02FFB" w:rsidP="007B3E5E">
            <w:pPr>
              <w:pStyle w:val="a3"/>
              <w:jc w:val="center"/>
            </w:pPr>
            <w:r w:rsidRPr="00D16B19">
              <w:rPr>
                <w:rStyle w:val="BodytextBoldSpacing0pt"/>
                <w:rFonts w:eastAsiaTheme="minorHAnsi"/>
                <w:sz w:val="22"/>
                <w:szCs w:val="22"/>
              </w:rPr>
              <w:t>Материально-</w:t>
            </w:r>
          </w:p>
          <w:p w:rsidR="00C02FFB" w:rsidRPr="00D16B19" w:rsidRDefault="00C02FFB" w:rsidP="007B3E5E">
            <w:pPr>
              <w:pStyle w:val="a3"/>
              <w:jc w:val="center"/>
            </w:pPr>
            <w:r w:rsidRPr="00D16B19">
              <w:rPr>
                <w:rStyle w:val="BodytextBoldSpacing0pt"/>
                <w:rFonts w:eastAsiaTheme="minorHAnsi"/>
                <w:sz w:val="22"/>
                <w:szCs w:val="22"/>
              </w:rPr>
              <w:t>техническое</w:t>
            </w:r>
          </w:p>
          <w:p w:rsidR="00C02FFB" w:rsidRPr="00D16B19" w:rsidRDefault="00C02FFB" w:rsidP="007B3E5E">
            <w:pPr>
              <w:pStyle w:val="a3"/>
              <w:jc w:val="center"/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(помещения для про</w:t>
            </w:r>
            <w:r w:rsidR="00D32716" w:rsidRPr="00D16B19">
              <w:rPr>
                <w:rStyle w:val="11"/>
                <w:rFonts w:eastAsiaTheme="minorHAnsi"/>
                <w:sz w:val="22"/>
                <w:szCs w:val="22"/>
              </w:rPr>
              <w:t>ведения внеурочной деятельности</w:t>
            </w:r>
            <w:r w:rsidRPr="00D16B19">
              <w:rPr>
                <w:rStyle w:val="11"/>
                <w:rFonts w:eastAsiaTheme="minorHAnsi"/>
                <w:sz w:val="22"/>
                <w:szCs w:val="22"/>
              </w:rPr>
              <w:t>)</w:t>
            </w:r>
          </w:p>
        </w:tc>
      </w:tr>
      <w:tr w:rsidR="0075000B" w:rsidRPr="00D16B19" w:rsidTr="00D9144E">
        <w:trPr>
          <w:trHeight w:hRule="exact" w:val="3408"/>
        </w:trPr>
        <w:tc>
          <w:tcPr>
            <w:tcW w:w="557" w:type="dxa"/>
            <w:shd w:val="clear" w:color="auto" w:fill="FFFFFF"/>
          </w:tcPr>
          <w:p w:rsidR="0075000B" w:rsidRPr="00D16B19" w:rsidRDefault="0075000B" w:rsidP="001F4B40">
            <w:pPr>
              <w:pStyle w:val="a3"/>
              <w:jc w:val="center"/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2288" w:type="dxa"/>
            <w:shd w:val="clear" w:color="auto" w:fill="FFFFFF"/>
          </w:tcPr>
          <w:p w:rsidR="0075000B" w:rsidRPr="00D16B19" w:rsidRDefault="0075000B" w:rsidP="005A1501">
            <w:pPr>
              <w:pStyle w:val="a3"/>
              <w:ind w:left="152"/>
              <w:jc w:val="center"/>
            </w:pPr>
            <w:r>
              <w:rPr>
                <w:rStyle w:val="11"/>
                <w:rFonts w:eastAsiaTheme="minorHAnsi"/>
                <w:sz w:val="22"/>
                <w:szCs w:val="22"/>
              </w:rPr>
              <w:t>С</w:t>
            </w:r>
            <w:r w:rsidRPr="00D16B19">
              <w:rPr>
                <w:rStyle w:val="11"/>
                <w:rFonts w:eastAsiaTheme="minorHAnsi"/>
                <w:sz w:val="22"/>
                <w:szCs w:val="22"/>
              </w:rPr>
              <w:t>портивно</w:t>
            </w:r>
            <w:r>
              <w:rPr>
                <w:rStyle w:val="11"/>
                <w:rFonts w:eastAsiaTheme="minorHAnsi"/>
                <w:sz w:val="22"/>
                <w:szCs w:val="22"/>
              </w:rPr>
              <w:t>-</w:t>
            </w:r>
            <w:r w:rsidRPr="00D16B19">
              <w:rPr>
                <w:rStyle w:val="11"/>
                <w:rFonts w:eastAsiaTheme="minorHAnsi"/>
                <w:sz w:val="22"/>
                <w:szCs w:val="22"/>
              </w:rPr>
              <w:t>оздоровительное</w:t>
            </w:r>
          </w:p>
        </w:tc>
        <w:tc>
          <w:tcPr>
            <w:tcW w:w="1985" w:type="dxa"/>
            <w:shd w:val="clear" w:color="auto" w:fill="FFFFFF"/>
          </w:tcPr>
          <w:p w:rsidR="0075000B" w:rsidRPr="009F0F80" w:rsidRDefault="0075000B" w:rsidP="00F763E9">
            <w:pPr>
              <w:pStyle w:val="a3"/>
              <w:ind w:left="132" w:right="206"/>
              <w:rPr>
                <w:rFonts w:ascii="Times New Roman" w:hAnsi="Times New Roman" w:cs="Times New Roman"/>
              </w:rPr>
            </w:pPr>
            <w:r w:rsidRPr="009F0F80">
              <w:rPr>
                <w:rFonts w:ascii="Times New Roman" w:hAnsi="Times New Roman" w:cs="Times New Roman"/>
              </w:rPr>
              <w:t>Секция /«Волейбол»</w:t>
            </w:r>
          </w:p>
        </w:tc>
        <w:tc>
          <w:tcPr>
            <w:tcW w:w="1417" w:type="dxa"/>
            <w:shd w:val="clear" w:color="auto" w:fill="FFFFFF"/>
          </w:tcPr>
          <w:p w:rsidR="0075000B" w:rsidRPr="009F0F80" w:rsidRDefault="0075000B" w:rsidP="00F763E9">
            <w:pPr>
              <w:pStyle w:val="a3"/>
              <w:ind w:left="132"/>
            </w:pPr>
            <w:r w:rsidRPr="009F0F80">
              <w:rPr>
                <w:rStyle w:val="11"/>
                <w:rFonts w:eastAsiaTheme="minorHAnsi"/>
                <w:sz w:val="22"/>
                <w:szCs w:val="22"/>
              </w:rPr>
              <w:t>Учитель</w:t>
            </w:r>
          </w:p>
          <w:p w:rsidR="0075000B" w:rsidRPr="009F0F80" w:rsidRDefault="0075000B" w:rsidP="00F763E9">
            <w:pPr>
              <w:pStyle w:val="a3"/>
              <w:ind w:left="132"/>
            </w:pPr>
            <w:r w:rsidRPr="009F0F80">
              <w:rPr>
                <w:rStyle w:val="11"/>
                <w:rFonts w:eastAsiaTheme="minorHAnsi"/>
                <w:sz w:val="22"/>
                <w:szCs w:val="22"/>
              </w:rPr>
              <w:t>физической культуры</w:t>
            </w:r>
          </w:p>
        </w:tc>
        <w:tc>
          <w:tcPr>
            <w:tcW w:w="2694" w:type="dxa"/>
            <w:shd w:val="clear" w:color="auto" w:fill="FFFFFF"/>
          </w:tcPr>
          <w:p w:rsidR="00D9144E" w:rsidRPr="00D9144E" w:rsidRDefault="00D9144E" w:rsidP="00D9144E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B21C98"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  <w:t xml:space="preserve">Программа разработана на основе авторской программы </w:t>
            </w:r>
            <w:r w:rsidRPr="00B21C98">
              <w:rPr>
                <w:rFonts w:ascii="Times New Roman" w:hAnsi="Times New Roman" w:cs="Times New Roman"/>
              </w:rPr>
              <w:t>по внеурочной деятельности</w:t>
            </w:r>
            <w:r w:rsidRPr="00D9144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«Внеурочная деятельность учащихся. Волейбол»: пособие для</w:t>
            </w:r>
          </w:p>
          <w:p w:rsidR="00D9144E" w:rsidRPr="00D9144E" w:rsidRDefault="00D9144E" w:rsidP="00D9144E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D9144E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учителей и методистов / Колодницкий Г.А., Кузнецов, М.В. Маслов. — М. :Просвещение, 2011 — 77 с. : ил. — (Работаем по новым стандартам). — ISBN 978-5-09-017992-8.</w:t>
            </w:r>
          </w:p>
          <w:p w:rsidR="0075000B" w:rsidRPr="00655349" w:rsidRDefault="0075000B" w:rsidP="0016324D">
            <w:pPr>
              <w:shd w:val="clear" w:color="auto" w:fill="FFFFFF"/>
              <w:spacing w:after="0" w:line="240" w:lineRule="auto"/>
              <w:rPr>
                <w:color w:val="FF0000"/>
              </w:rPr>
            </w:pPr>
          </w:p>
        </w:tc>
        <w:tc>
          <w:tcPr>
            <w:tcW w:w="1215" w:type="dxa"/>
            <w:shd w:val="clear" w:color="auto" w:fill="FFFFFF"/>
          </w:tcPr>
          <w:p w:rsidR="0075000B" w:rsidRPr="00D16B19" w:rsidRDefault="0075000B" w:rsidP="00D32716">
            <w:pPr>
              <w:pStyle w:val="a3"/>
              <w:ind w:left="131"/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>Спортивный зал</w:t>
            </w:r>
          </w:p>
        </w:tc>
      </w:tr>
      <w:tr w:rsidR="0016324D" w:rsidRPr="00D16B19" w:rsidTr="0016324D">
        <w:trPr>
          <w:trHeight w:hRule="exact" w:val="3356"/>
        </w:trPr>
        <w:tc>
          <w:tcPr>
            <w:tcW w:w="557" w:type="dxa"/>
            <w:shd w:val="clear" w:color="auto" w:fill="FFFFFF"/>
          </w:tcPr>
          <w:p w:rsidR="0016324D" w:rsidRPr="00D16B19" w:rsidRDefault="0016324D" w:rsidP="0075000B">
            <w:pPr>
              <w:pStyle w:val="a3"/>
              <w:jc w:val="center"/>
            </w:pPr>
            <w:r>
              <w:rPr>
                <w:rStyle w:val="Bodytext85ptSpacing0pt"/>
                <w:rFonts w:eastAsiaTheme="minorHAnsi"/>
                <w:sz w:val="22"/>
                <w:szCs w:val="22"/>
              </w:rPr>
              <w:t>4</w:t>
            </w:r>
          </w:p>
        </w:tc>
        <w:tc>
          <w:tcPr>
            <w:tcW w:w="2288" w:type="dxa"/>
            <w:vMerge w:val="restart"/>
            <w:shd w:val="clear" w:color="auto" w:fill="FFFFFF"/>
            <w:vAlign w:val="center"/>
          </w:tcPr>
          <w:p w:rsidR="0016324D" w:rsidRPr="00D16B19" w:rsidRDefault="0016324D" w:rsidP="0016324D">
            <w:pPr>
              <w:pStyle w:val="a3"/>
              <w:ind w:left="152"/>
              <w:jc w:val="center"/>
              <w:rPr>
                <w:b/>
              </w:rPr>
            </w:pPr>
            <w:r w:rsidRPr="00D16B19"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  <w:t>Социальное</w:t>
            </w:r>
          </w:p>
          <w:p w:rsidR="0016324D" w:rsidRPr="00D16B19" w:rsidRDefault="0016324D" w:rsidP="0016324D">
            <w:pPr>
              <w:pStyle w:val="a3"/>
              <w:ind w:left="15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FFFF"/>
          </w:tcPr>
          <w:p w:rsidR="0016324D" w:rsidRPr="00D16B19" w:rsidRDefault="0016324D" w:rsidP="005A1501">
            <w:pPr>
              <w:pStyle w:val="a3"/>
              <w:ind w:left="132" w:right="131"/>
              <w:rPr>
                <w:rFonts w:ascii="Times New Roman" w:hAnsi="Times New Roman" w:cs="Times New Roman"/>
              </w:rPr>
            </w:pPr>
            <w:r w:rsidRPr="004736BC">
              <w:rPr>
                <w:rFonts w:ascii="Times New Roman" w:hAnsi="Times New Roman" w:cs="Times New Roman"/>
              </w:rPr>
              <w:t>Объединение по интересам/</w:t>
            </w:r>
            <w:r w:rsidRPr="00D16B1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Финансовая грамотность</w:t>
            </w:r>
            <w:r w:rsidRPr="00D16B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FFFFF"/>
          </w:tcPr>
          <w:p w:rsidR="0016324D" w:rsidRPr="00D16B19" w:rsidRDefault="0016324D" w:rsidP="005A1501">
            <w:pPr>
              <w:pStyle w:val="a3"/>
              <w:ind w:left="132"/>
              <w:rPr>
                <w:rStyle w:val="11"/>
                <w:rFonts w:eastAsiaTheme="minorHAnsi"/>
                <w:sz w:val="22"/>
                <w:szCs w:val="22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 xml:space="preserve">Учитель </w:t>
            </w:r>
            <w:r>
              <w:rPr>
                <w:rStyle w:val="11"/>
                <w:rFonts w:eastAsiaTheme="minorHAnsi"/>
                <w:sz w:val="22"/>
                <w:szCs w:val="22"/>
              </w:rPr>
              <w:t>истории и обществознания</w:t>
            </w:r>
          </w:p>
        </w:tc>
        <w:tc>
          <w:tcPr>
            <w:tcW w:w="2694" w:type="dxa"/>
            <w:shd w:val="clear" w:color="auto" w:fill="FFFFFF"/>
          </w:tcPr>
          <w:p w:rsidR="0016324D" w:rsidRPr="00B21C98" w:rsidRDefault="0016324D" w:rsidP="0016324D">
            <w:pPr>
              <w:pStyle w:val="a3"/>
              <w:ind w:left="132" w:right="132"/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</w:pPr>
            <w:r w:rsidRPr="00B21C98"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  <w:t xml:space="preserve">Программа разработана на основе авторской программы </w:t>
            </w:r>
            <w:r w:rsidRPr="00B21C98">
              <w:rPr>
                <w:rFonts w:ascii="Times New Roman" w:hAnsi="Times New Roman" w:cs="Times New Roman"/>
              </w:rPr>
              <w:t xml:space="preserve">по внеурочной деятельности «Финансовая грамотность: учебная прграмма. 10-11 классы общеобразовательных организаций», </w:t>
            </w:r>
            <w:r w:rsidR="00655349">
              <w:rPr>
                <w:rFonts w:ascii="Times New Roman" w:hAnsi="Times New Roman" w:cs="Times New Roman"/>
              </w:rPr>
              <w:t>Брехова Ю., Алма</w:t>
            </w:r>
            <w:r w:rsidRPr="00B21C98">
              <w:rPr>
                <w:rFonts w:ascii="Times New Roman" w:hAnsi="Times New Roman" w:cs="Times New Roman"/>
              </w:rPr>
              <w:t>сов</w:t>
            </w:r>
            <w:r w:rsidR="00655349">
              <w:rPr>
                <w:rFonts w:ascii="Times New Roman" w:hAnsi="Times New Roman" w:cs="Times New Roman"/>
              </w:rPr>
              <w:t>а</w:t>
            </w:r>
            <w:r w:rsidRPr="00B21C98">
              <w:rPr>
                <w:rFonts w:ascii="Times New Roman" w:hAnsi="Times New Roman" w:cs="Times New Roman"/>
              </w:rPr>
              <w:t xml:space="preserve"> А., Завьялова Д. М</w:t>
            </w:r>
            <w:r w:rsidR="00655349">
              <w:rPr>
                <w:rFonts w:ascii="Times New Roman" w:hAnsi="Times New Roman" w:cs="Times New Roman"/>
              </w:rPr>
              <w:t>.</w:t>
            </w:r>
            <w:r w:rsidRPr="00B21C98">
              <w:rPr>
                <w:rFonts w:ascii="Times New Roman" w:hAnsi="Times New Roman" w:cs="Times New Roman"/>
              </w:rPr>
              <w:t>: ВАКО, 2018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215" w:type="dxa"/>
            <w:shd w:val="clear" w:color="auto" w:fill="FFFFFF"/>
          </w:tcPr>
          <w:p w:rsidR="0016324D" w:rsidRPr="00D16B19" w:rsidRDefault="0016324D" w:rsidP="005A1501">
            <w:pPr>
              <w:pStyle w:val="a3"/>
              <w:ind w:left="131"/>
              <w:rPr>
                <w:rStyle w:val="11"/>
                <w:rFonts w:eastAsiaTheme="minorHAnsi"/>
                <w:sz w:val="22"/>
                <w:szCs w:val="22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 xml:space="preserve">Учебный кабинет </w:t>
            </w:r>
          </w:p>
        </w:tc>
      </w:tr>
      <w:tr w:rsidR="0016324D" w:rsidRPr="00D16B19" w:rsidTr="00E57150">
        <w:trPr>
          <w:trHeight w:hRule="exact" w:val="2168"/>
        </w:trPr>
        <w:tc>
          <w:tcPr>
            <w:tcW w:w="557" w:type="dxa"/>
            <w:shd w:val="clear" w:color="auto" w:fill="FFFFFF"/>
          </w:tcPr>
          <w:p w:rsidR="0016324D" w:rsidRDefault="0016324D" w:rsidP="0016324D">
            <w:pPr>
              <w:pStyle w:val="a3"/>
              <w:jc w:val="center"/>
              <w:rPr>
                <w:rStyle w:val="Bodytext85ptSpacing0pt"/>
                <w:rFonts w:eastAsiaTheme="minorHAnsi"/>
                <w:sz w:val="22"/>
                <w:szCs w:val="22"/>
              </w:rPr>
            </w:pPr>
          </w:p>
        </w:tc>
        <w:tc>
          <w:tcPr>
            <w:tcW w:w="2288" w:type="dxa"/>
            <w:vMerge/>
            <w:shd w:val="clear" w:color="auto" w:fill="FFFFFF"/>
          </w:tcPr>
          <w:p w:rsidR="0016324D" w:rsidRPr="00D16B19" w:rsidRDefault="0016324D" w:rsidP="0016324D">
            <w:pPr>
              <w:pStyle w:val="a3"/>
              <w:ind w:left="152"/>
              <w:jc w:val="center"/>
              <w:rPr>
                <w:b/>
              </w:rPr>
            </w:pPr>
          </w:p>
        </w:tc>
        <w:tc>
          <w:tcPr>
            <w:tcW w:w="1985" w:type="dxa"/>
            <w:shd w:val="clear" w:color="auto" w:fill="FFFFFF"/>
          </w:tcPr>
          <w:p w:rsidR="0016324D" w:rsidRPr="00D16B19" w:rsidRDefault="0016324D" w:rsidP="0016324D">
            <w:pPr>
              <w:pStyle w:val="a3"/>
              <w:ind w:left="132" w:right="131"/>
              <w:rPr>
                <w:rFonts w:ascii="Times New Roman" w:hAnsi="Times New Roman" w:cs="Times New Roman"/>
              </w:rPr>
            </w:pPr>
            <w:r w:rsidRPr="004736BC">
              <w:rPr>
                <w:rFonts w:ascii="Times New Roman" w:hAnsi="Times New Roman" w:cs="Times New Roman"/>
              </w:rPr>
              <w:t>Объединение по интересам/</w:t>
            </w:r>
            <w:r w:rsidRPr="00D16B19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Финансовая грамотность. Цифровой мир</w:t>
            </w:r>
            <w:r w:rsidRPr="00D16B1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FFFFF"/>
          </w:tcPr>
          <w:p w:rsidR="0016324D" w:rsidRPr="00D16B19" w:rsidRDefault="0016324D" w:rsidP="0016324D">
            <w:pPr>
              <w:pStyle w:val="a3"/>
              <w:ind w:left="132"/>
              <w:rPr>
                <w:rStyle w:val="11"/>
                <w:rFonts w:eastAsiaTheme="minorHAnsi"/>
                <w:sz w:val="22"/>
                <w:szCs w:val="22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 xml:space="preserve">Учитель </w:t>
            </w:r>
            <w:r>
              <w:rPr>
                <w:rStyle w:val="11"/>
                <w:rFonts w:eastAsiaTheme="minorHAnsi"/>
                <w:sz w:val="22"/>
                <w:szCs w:val="22"/>
              </w:rPr>
              <w:t>истории и обществознания</w:t>
            </w:r>
          </w:p>
        </w:tc>
        <w:tc>
          <w:tcPr>
            <w:tcW w:w="2694" w:type="dxa"/>
            <w:shd w:val="clear" w:color="auto" w:fill="FFFFFF"/>
          </w:tcPr>
          <w:p w:rsidR="0016324D" w:rsidRPr="0016324D" w:rsidRDefault="0016324D" w:rsidP="001632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6324D"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  <w:t xml:space="preserve">Программа разработана на основе </w:t>
            </w:r>
            <w:r w:rsidRPr="0016324D">
              <w:rPr>
                <w:rFonts w:ascii="Times New Roman" w:hAnsi="Times New Roman"/>
              </w:rPr>
              <w:t>авторской программы</w:t>
            </w:r>
            <w:r w:rsidRPr="005A1501">
              <w:rPr>
                <w:rFonts w:ascii="Times New Roman" w:hAnsi="Times New Roman"/>
                <w:color w:val="FF0000"/>
              </w:rPr>
              <w:t xml:space="preserve"> </w:t>
            </w:r>
            <w:r w:rsidRPr="00B21C98">
              <w:rPr>
                <w:rFonts w:ascii="Times New Roman" w:hAnsi="Times New Roman" w:cs="Times New Roman"/>
              </w:rPr>
              <w:t>по внеурочной деятельности</w:t>
            </w:r>
            <w:r w:rsidRPr="0016324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«</w:t>
            </w:r>
            <w:r w:rsidRPr="0016324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Финансовая грамотность.</w:t>
            </w:r>
          </w:p>
          <w:p w:rsidR="0016324D" w:rsidRPr="0016324D" w:rsidRDefault="0016324D" w:rsidP="001632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Цифровой мир»</w:t>
            </w:r>
          </w:p>
          <w:p w:rsidR="0016324D" w:rsidRPr="0016324D" w:rsidRDefault="0016324D" w:rsidP="001632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6324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Толкачёва С. В.</w:t>
            </w:r>
          </w:p>
          <w:p w:rsidR="0016324D" w:rsidRPr="0016324D" w:rsidRDefault="0016324D" w:rsidP="0016324D">
            <w:pPr>
              <w:shd w:val="clear" w:color="auto" w:fill="FFFFFF"/>
              <w:spacing w:after="0" w:line="240" w:lineRule="auto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М.</w:t>
            </w:r>
            <w:r w:rsidRPr="0016324D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: Просвещение, 2021</w:t>
            </w:r>
            <w:r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1215" w:type="dxa"/>
            <w:shd w:val="clear" w:color="auto" w:fill="FFFFFF"/>
          </w:tcPr>
          <w:p w:rsidR="0016324D" w:rsidRPr="00D16B19" w:rsidRDefault="0016324D" w:rsidP="0016324D">
            <w:pPr>
              <w:pStyle w:val="a3"/>
              <w:ind w:left="131"/>
              <w:rPr>
                <w:rStyle w:val="11"/>
                <w:rFonts w:eastAsiaTheme="minorHAnsi"/>
                <w:sz w:val="22"/>
                <w:szCs w:val="22"/>
              </w:rPr>
            </w:pPr>
            <w:r w:rsidRPr="00D16B19">
              <w:rPr>
                <w:rStyle w:val="11"/>
                <w:rFonts w:eastAsiaTheme="minorHAnsi"/>
                <w:sz w:val="22"/>
                <w:szCs w:val="22"/>
              </w:rPr>
              <w:t xml:space="preserve">Учебный кабинет </w:t>
            </w:r>
          </w:p>
        </w:tc>
      </w:tr>
      <w:tr w:rsidR="00706465" w:rsidRPr="00D16B19" w:rsidTr="006C1A1C">
        <w:trPr>
          <w:trHeight w:hRule="exact" w:val="1853"/>
        </w:trPr>
        <w:tc>
          <w:tcPr>
            <w:tcW w:w="557" w:type="dxa"/>
            <w:shd w:val="clear" w:color="auto" w:fill="FFFFFF"/>
          </w:tcPr>
          <w:p w:rsidR="00706465" w:rsidRPr="00D16B19" w:rsidRDefault="00706465" w:rsidP="0016324D">
            <w:pPr>
              <w:pStyle w:val="a3"/>
              <w:jc w:val="center"/>
            </w:pPr>
            <w:r>
              <w:rPr>
                <w:rStyle w:val="Bodytext85ptSpacing0pt"/>
                <w:rFonts w:eastAsiaTheme="minorHAnsi"/>
                <w:sz w:val="22"/>
                <w:szCs w:val="22"/>
              </w:rPr>
              <w:t>5</w:t>
            </w:r>
          </w:p>
        </w:tc>
        <w:tc>
          <w:tcPr>
            <w:tcW w:w="2288" w:type="dxa"/>
            <w:vMerge w:val="restart"/>
            <w:shd w:val="clear" w:color="auto" w:fill="FFFFFF"/>
          </w:tcPr>
          <w:p w:rsidR="00706465" w:rsidRPr="00D16B19" w:rsidRDefault="00706465" w:rsidP="0016324D">
            <w:pPr>
              <w:pStyle w:val="a3"/>
              <w:ind w:left="152" w:right="131"/>
              <w:jc w:val="center"/>
              <w:rPr>
                <w:b/>
              </w:rPr>
            </w:pPr>
            <w:r w:rsidRPr="00D16B19"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  <w:t>Общеинтеллектуальное</w:t>
            </w:r>
          </w:p>
        </w:tc>
        <w:tc>
          <w:tcPr>
            <w:tcW w:w="1985" w:type="dxa"/>
            <w:shd w:val="clear" w:color="auto" w:fill="FFFFFF"/>
          </w:tcPr>
          <w:p w:rsidR="00706465" w:rsidRPr="004736BC" w:rsidRDefault="00706465" w:rsidP="0016324D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4736BC">
              <w:rPr>
                <w:rFonts w:ascii="Times New Roman" w:hAnsi="Times New Roman" w:cs="Times New Roman"/>
              </w:rPr>
              <w:t>Объединение по интересам/ «Химия вокруг нас»</w:t>
            </w:r>
          </w:p>
        </w:tc>
        <w:tc>
          <w:tcPr>
            <w:tcW w:w="1417" w:type="dxa"/>
            <w:shd w:val="clear" w:color="auto" w:fill="FFFFFF"/>
          </w:tcPr>
          <w:p w:rsidR="00706465" w:rsidRPr="004736BC" w:rsidRDefault="00706465" w:rsidP="0016324D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4736BC">
              <w:rPr>
                <w:rStyle w:val="11"/>
                <w:rFonts w:eastAsiaTheme="minorHAnsi"/>
                <w:sz w:val="22"/>
                <w:szCs w:val="22"/>
              </w:rPr>
              <w:t xml:space="preserve">Учитель химии </w:t>
            </w:r>
          </w:p>
        </w:tc>
        <w:tc>
          <w:tcPr>
            <w:tcW w:w="2694" w:type="dxa"/>
            <w:shd w:val="clear" w:color="auto" w:fill="FFFFFF"/>
          </w:tcPr>
          <w:p w:rsidR="00706465" w:rsidRPr="006C1A1C" w:rsidRDefault="00706465" w:rsidP="006C1A1C">
            <w:pPr>
              <w:pStyle w:val="a3"/>
              <w:ind w:left="132" w:right="132"/>
              <w:rPr>
                <w:rFonts w:ascii="Times New Roman" w:hAnsi="Times New Roman" w:cs="Times New Roman"/>
                <w:spacing w:val="-1"/>
              </w:rPr>
            </w:pPr>
            <w:r w:rsidRPr="006C1A1C"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  <w:t>Программа разработана на основе А.И. Артеменко «Удивительный мир органической химии», М.: Просвещение, 2013 г.</w:t>
            </w:r>
          </w:p>
        </w:tc>
        <w:tc>
          <w:tcPr>
            <w:tcW w:w="1215" w:type="dxa"/>
            <w:shd w:val="clear" w:color="auto" w:fill="FFFFFF"/>
          </w:tcPr>
          <w:p w:rsidR="00706465" w:rsidRPr="004736BC" w:rsidRDefault="00706465" w:rsidP="0016324D">
            <w:pPr>
              <w:pStyle w:val="a3"/>
              <w:ind w:left="131"/>
              <w:rPr>
                <w:rFonts w:ascii="Times New Roman" w:hAnsi="Times New Roman" w:cs="Times New Roman"/>
              </w:rPr>
            </w:pPr>
            <w:r w:rsidRPr="004736BC">
              <w:rPr>
                <w:rStyle w:val="11"/>
                <w:rFonts w:eastAsiaTheme="minorHAnsi"/>
                <w:sz w:val="22"/>
                <w:szCs w:val="22"/>
              </w:rPr>
              <w:t>Учебный кабинет</w:t>
            </w:r>
          </w:p>
          <w:p w:rsidR="00706465" w:rsidRPr="004736BC" w:rsidRDefault="00706465" w:rsidP="0016324D">
            <w:pPr>
              <w:pStyle w:val="a3"/>
              <w:ind w:left="131"/>
              <w:rPr>
                <w:rFonts w:ascii="Times New Roman" w:hAnsi="Times New Roman" w:cs="Times New Roman"/>
              </w:rPr>
            </w:pPr>
          </w:p>
        </w:tc>
      </w:tr>
      <w:tr w:rsidR="00706465" w:rsidRPr="00D16B19" w:rsidTr="009E12E9">
        <w:trPr>
          <w:trHeight w:hRule="exact" w:val="1843"/>
        </w:trPr>
        <w:tc>
          <w:tcPr>
            <w:tcW w:w="557" w:type="dxa"/>
            <w:shd w:val="clear" w:color="auto" w:fill="FFFFFF"/>
          </w:tcPr>
          <w:p w:rsidR="00706465" w:rsidRDefault="00706465" w:rsidP="0016324D">
            <w:pPr>
              <w:pStyle w:val="a3"/>
              <w:jc w:val="center"/>
              <w:rPr>
                <w:rStyle w:val="Bodytext85ptSpacing0pt"/>
                <w:rFonts w:eastAsiaTheme="minorHAnsi"/>
                <w:sz w:val="22"/>
                <w:szCs w:val="22"/>
              </w:rPr>
            </w:pPr>
            <w:r>
              <w:rPr>
                <w:rStyle w:val="Bodytext85ptSpacing0pt"/>
                <w:rFonts w:eastAsia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2288" w:type="dxa"/>
            <w:vMerge/>
            <w:shd w:val="clear" w:color="auto" w:fill="FFFFFF"/>
          </w:tcPr>
          <w:p w:rsidR="00706465" w:rsidRPr="00D16B19" w:rsidRDefault="00706465" w:rsidP="0016324D">
            <w:pPr>
              <w:pStyle w:val="a3"/>
              <w:ind w:left="152" w:right="131"/>
              <w:jc w:val="center"/>
              <w:rPr>
                <w:rStyle w:val="BodytextBoldSpacing0pt"/>
                <w:rFonts w:eastAsiaTheme="minorHAnsi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FFFFFF"/>
          </w:tcPr>
          <w:p w:rsidR="00706465" w:rsidRPr="004736BC" w:rsidRDefault="00706465" w:rsidP="00706465">
            <w:pPr>
              <w:pStyle w:val="a3"/>
              <w:ind w:left="132"/>
              <w:rPr>
                <w:rFonts w:ascii="Times New Roman" w:hAnsi="Times New Roman" w:cs="Times New Roman"/>
              </w:rPr>
            </w:pPr>
            <w:r w:rsidRPr="004736BC">
              <w:rPr>
                <w:rFonts w:ascii="Times New Roman" w:hAnsi="Times New Roman" w:cs="Times New Roman"/>
              </w:rPr>
              <w:t>Объединение по интересам/ «</w:t>
            </w:r>
            <w:r>
              <w:rPr>
                <w:rFonts w:ascii="Times New Roman" w:hAnsi="Times New Roman" w:cs="Times New Roman"/>
              </w:rPr>
              <w:t>Экспериментальная физика</w:t>
            </w:r>
            <w:r w:rsidRPr="004736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17" w:type="dxa"/>
            <w:shd w:val="clear" w:color="auto" w:fill="FFFFFF"/>
          </w:tcPr>
          <w:p w:rsidR="00706465" w:rsidRPr="004736BC" w:rsidRDefault="00706465" w:rsidP="0016324D">
            <w:pPr>
              <w:pStyle w:val="a3"/>
              <w:ind w:left="132"/>
              <w:rPr>
                <w:rStyle w:val="11"/>
                <w:rFonts w:eastAsiaTheme="minorHAnsi"/>
                <w:sz w:val="22"/>
                <w:szCs w:val="22"/>
              </w:rPr>
            </w:pPr>
            <w:r>
              <w:rPr>
                <w:rStyle w:val="11"/>
                <w:rFonts w:eastAsiaTheme="minorHAnsi"/>
                <w:sz w:val="22"/>
                <w:szCs w:val="22"/>
              </w:rPr>
              <w:t>Учитель математики/физики</w:t>
            </w:r>
          </w:p>
        </w:tc>
        <w:tc>
          <w:tcPr>
            <w:tcW w:w="2694" w:type="dxa"/>
            <w:shd w:val="clear" w:color="auto" w:fill="FFFFFF"/>
          </w:tcPr>
          <w:p w:rsidR="009E12E9" w:rsidRPr="009E12E9" w:rsidRDefault="00706465" w:rsidP="009E12E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12E9"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  <w:t>Программа разработана на основе</w:t>
            </w:r>
            <w:r w:rsidR="009E12E9" w:rsidRPr="009E1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авторской программы: В.А. Орлов, Ю.А. Саурова «Методы решения физических задач». - М.: Дрофа, 2005 г.</w:t>
            </w:r>
          </w:p>
          <w:p w:rsidR="00706465" w:rsidRPr="006C1A1C" w:rsidRDefault="00706465" w:rsidP="006C1A1C">
            <w:pPr>
              <w:pStyle w:val="a3"/>
              <w:ind w:left="132" w:right="132"/>
              <w:rPr>
                <w:rStyle w:val="Bodytext85ptSpacing0pt"/>
                <w:rFonts w:eastAsiaTheme="minorHAnsi"/>
                <w:color w:val="auto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FFFFFF"/>
          </w:tcPr>
          <w:p w:rsidR="00706465" w:rsidRPr="004736BC" w:rsidRDefault="00706465" w:rsidP="00706465">
            <w:pPr>
              <w:pStyle w:val="a3"/>
              <w:ind w:left="131"/>
              <w:rPr>
                <w:rFonts w:ascii="Times New Roman" w:hAnsi="Times New Roman" w:cs="Times New Roman"/>
              </w:rPr>
            </w:pPr>
            <w:r w:rsidRPr="004736BC">
              <w:rPr>
                <w:rStyle w:val="11"/>
                <w:rFonts w:eastAsiaTheme="minorHAnsi"/>
                <w:sz w:val="22"/>
                <w:szCs w:val="22"/>
              </w:rPr>
              <w:t>Учебный кабинет</w:t>
            </w:r>
          </w:p>
          <w:p w:rsidR="00706465" w:rsidRPr="004736BC" w:rsidRDefault="00706465" w:rsidP="0016324D">
            <w:pPr>
              <w:pStyle w:val="a3"/>
              <w:ind w:left="131"/>
              <w:rPr>
                <w:rStyle w:val="11"/>
                <w:rFonts w:eastAsiaTheme="minorHAnsi"/>
                <w:sz w:val="22"/>
                <w:szCs w:val="22"/>
              </w:rPr>
            </w:pPr>
          </w:p>
        </w:tc>
      </w:tr>
    </w:tbl>
    <w:p w:rsidR="00637C06" w:rsidRDefault="00637C06" w:rsidP="00637C06">
      <w:pPr>
        <w:tabs>
          <w:tab w:val="left" w:pos="2120"/>
        </w:tabs>
        <w:spacing w:after="0" w:line="240" w:lineRule="exact"/>
        <w:ind w:right="-2"/>
        <w:rPr>
          <w:rStyle w:val="Bodytext50"/>
          <w:rFonts w:eastAsiaTheme="minorHAnsi"/>
          <w:i w:val="0"/>
          <w:iCs w:val="0"/>
        </w:rPr>
      </w:pPr>
    </w:p>
    <w:p w:rsidR="0070213A" w:rsidRPr="00637C06" w:rsidRDefault="00637C06" w:rsidP="00637C06">
      <w:pPr>
        <w:tabs>
          <w:tab w:val="left" w:pos="2120"/>
        </w:tabs>
        <w:rPr>
          <w:rFonts w:ascii="Times New Roman" w:hAnsi="Times New Roman" w:cs="Times New Roman"/>
          <w:sz w:val="19"/>
          <w:szCs w:val="19"/>
        </w:rPr>
        <w:sectPr w:rsidR="0070213A" w:rsidRPr="00637C06" w:rsidSect="009E12E9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19"/>
          <w:szCs w:val="19"/>
        </w:rPr>
        <w:tab/>
      </w:r>
    </w:p>
    <w:p w:rsidR="00100823" w:rsidRDefault="00100823" w:rsidP="001E0BE3">
      <w:pPr>
        <w:jc w:val="center"/>
        <w:rPr>
          <w:rStyle w:val="BodytextBoldSpacing0pt"/>
          <w:rFonts w:eastAsiaTheme="minorHAnsi"/>
          <w:sz w:val="26"/>
          <w:szCs w:val="26"/>
        </w:rPr>
      </w:pPr>
    </w:p>
    <w:p w:rsidR="00100823" w:rsidRDefault="00100823" w:rsidP="001E0BE3">
      <w:pPr>
        <w:jc w:val="center"/>
        <w:rPr>
          <w:rStyle w:val="BodytextBoldSpacing0pt"/>
          <w:rFonts w:eastAsiaTheme="minorHAnsi"/>
          <w:sz w:val="26"/>
          <w:szCs w:val="26"/>
        </w:rPr>
      </w:pPr>
    </w:p>
    <w:p w:rsidR="00100823" w:rsidRDefault="00100823" w:rsidP="001E0BE3">
      <w:pPr>
        <w:jc w:val="center"/>
        <w:rPr>
          <w:rStyle w:val="BodytextBoldSpacing0pt"/>
          <w:rFonts w:eastAsiaTheme="minorHAnsi"/>
          <w:sz w:val="26"/>
          <w:szCs w:val="26"/>
        </w:rPr>
      </w:pPr>
    </w:p>
    <w:p w:rsidR="00100823" w:rsidRDefault="00100823" w:rsidP="001E0BE3">
      <w:pPr>
        <w:jc w:val="center"/>
        <w:rPr>
          <w:rStyle w:val="BodytextBoldSpacing0pt"/>
          <w:rFonts w:eastAsiaTheme="minorHAnsi"/>
          <w:sz w:val="26"/>
          <w:szCs w:val="26"/>
        </w:rPr>
      </w:pPr>
    </w:p>
    <w:p w:rsidR="00100823" w:rsidRDefault="00100823" w:rsidP="001E0BE3">
      <w:pPr>
        <w:jc w:val="center"/>
        <w:rPr>
          <w:rStyle w:val="BodytextBoldSpacing0pt"/>
          <w:rFonts w:eastAsiaTheme="minorHAnsi"/>
          <w:sz w:val="26"/>
          <w:szCs w:val="26"/>
        </w:rPr>
      </w:pPr>
    </w:p>
    <w:p w:rsidR="00100823" w:rsidRDefault="00100823" w:rsidP="001E0BE3">
      <w:pPr>
        <w:jc w:val="center"/>
        <w:rPr>
          <w:rStyle w:val="BodytextBoldSpacing0pt"/>
          <w:rFonts w:eastAsiaTheme="minorHAnsi"/>
          <w:sz w:val="26"/>
          <w:szCs w:val="26"/>
        </w:rPr>
      </w:pPr>
    </w:p>
    <w:p w:rsidR="00100823" w:rsidRDefault="00100823" w:rsidP="001E0BE3">
      <w:pPr>
        <w:jc w:val="center"/>
        <w:rPr>
          <w:rStyle w:val="BodytextBoldSpacing0pt"/>
          <w:rFonts w:eastAsiaTheme="minorHAnsi"/>
          <w:sz w:val="26"/>
          <w:szCs w:val="26"/>
        </w:rPr>
      </w:pPr>
    </w:p>
    <w:p w:rsidR="00100823" w:rsidRDefault="00100823" w:rsidP="001E0BE3">
      <w:pPr>
        <w:jc w:val="center"/>
        <w:rPr>
          <w:rStyle w:val="BodytextBoldSpacing0pt"/>
          <w:rFonts w:eastAsiaTheme="minorHAnsi"/>
          <w:sz w:val="26"/>
          <w:szCs w:val="26"/>
        </w:rPr>
      </w:pPr>
    </w:p>
    <w:p w:rsidR="00100823" w:rsidRDefault="00100823" w:rsidP="001E0BE3">
      <w:pPr>
        <w:jc w:val="center"/>
        <w:rPr>
          <w:rStyle w:val="BodytextBoldSpacing0pt"/>
          <w:rFonts w:eastAsiaTheme="minorHAnsi"/>
          <w:sz w:val="26"/>
          <w:szCs w:val="26"/>
        </w:rPr>
      </w:pPr>
    </w:p>
    <w:p w:rsidR="00100823" w:rsidRDefault="00100823" w:rsidP="001E0BE3">
      <w:pPr>
        <w:jc w:val="center"/>
        <w:rPr>
          <w:rStyle w:val="BodytextBoldSpacing0pt"/>
          <w:rFonts w:eastAsiaTheme="minorHAnsi"/>
          <w:sz w:val="26"/>
          <w:szCs w:val="26"/>
        </w:rPr>
      </w:pPr>
    </w:p>
    <w:p w:rsidR="00100823" w:rsidRDefault="00100823" w:rsidP="001E0BE3">
      <w:pPr>
        <w:jc w:val="center"/>
        <w:rPr>
          <w:rStyle w:val="BodytextBoldSpacing0pt"/>
          <w:rFonts w:eastAsiaTheme="minorHAnsi"/>
          <w:sz w:val="26"/>
          <w:szCs w:val="26"/>
        </w:rPr>
      </w:pPr>
    </w:p>
    <w:p w:rsidR="00100823" w:rsidRDefault="00100823" w:rsidP="001E0BE3">
      <w:pPr>
        <w:jc w:val="center"/>
        <w:rPr>
          <w:rStyle w:val="BodytextBoldSpacing0pt"/>
          <w:rFonts w:eastAsiaTheme="minorHAnsi"/>
          <w:sz w:val="26"/>
          <w:szCs w:val="26"/>
        </w:rPr>
      </w:pPr>
    </w:p>
    <w:p w:rsidR="00100823" w:rsidRDefault="00100823" w:rsidP="001E0BE3">
      <w:pPr>
        <w:jc w:val="center"/>
        <w:rPr>
          <w:rStyle w:val="BodytextBoldSpacing0pt"/>
          <w:rFonts w:eastAsiaTheme="minorHAnsi"/>
          <w:sz w:val="26"/>
          <w:szCs w:val="26"/>
        </w:rPr>
      </w:pPr>
    </w:p>
    <w:p w:rsidR="00100823" w:rsidRDefault="00100823" w:rsidP="001E0BE3">
      <w:pPr>
        <w:jc w:val="center"/>
        <w:rPr>
          <w:rStyle w:val="BodytextBoldSpacing0pt"/>
          <w:rFonts w:eastAsiaTheme="minorHAnsi"/>
          <w:sz w:val="26"/>
          <w:szCs w:val="26"/>
        </w:rPr>
      </w:pPr>
    </w:p>
    <w:p w:rsidR="00100823" w:rsidRDefault="00100823" w:rsidP="001E0BE3">
      <w:pPr>
        <w:jc w:val="center"/>
        <w:rPr>
          <w:rStyle w:val="BodytextBoldSpacing0pt"/>
          <w:rFonts w:eastAsiaTheme="minorHAnsi"/>
          <w:sz w:val="26"/>
          <w:szCs w:val="26"/>
        </w:rPr>
      </w:pPr>
    </w:p>
    <w:p w:rsidR="00100823" w:rsidRDefault="00100823" w:rsidP="001E0BE3">
      <w:pPr>
        <w:jc w:val="center"/>
        <w:rPr>
          <w:rStyle w:val="BodytextBoldSpacing0pt"/>
          <w:rFonts w:eastAsiaTheme="minorHAnsi"/>
          <w:sz w:val="26"/>
          <w:szCs w:val="26"/>
        </w:rPr>
      </w:pPr>
    </w:p>
    <w:p w:rsidR="00100823" w:rsidRDefault="00100823" w:rsidP="001E0BE3">
      <w:pPr>
        <w:jc w:val="center"/>
        <w:rPr>
          <w:rStyle w:val="BodytextBoldSpacing0pt"/>
          <w:rFonts w:eastAsiaTheme="minorHAnsi"/>
          <w:sz w:val="26"/>
          <w:szCs w:val="26"/>
        </w:rPr>
      </w:pPr>
    </w:p>
    <w:p w:rsidR="004806A9" w:rsidRDefault="004806A9" w:rsidP="0070213A">
      <w:pPr>
        <w:rPr>
          <w:rStyle w:val="BodytextBoldSpacing0pt"/>
          <w:rFonts w:eastAsiaTheme="minorHAnsi"/>
          <w:sz w:val="26"/>
          <w:szCs w:val="26"/>
        </w:rPr>
      </w:pPr>
    </w:p>
    <w:sectPr w:rsidR="004806A9" w:rsidSect="00D47E1B">
      <w:pgSz w:w="16838" w:h="11906" w:orient="landscape"/>
      <w:pgMar w:top="85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683" w:rsidRDefault="00374683" w:rsidP="00176555">
      <w:pPr>
        <w:spacing w:after="0" w:line="240" w:lineRule="auto"/>
      </w:pPr>
      <w:r>
        <w:separator/>
      </w:r>
    </w:p>
  </w:endnote>
  <w:endnote w:type="continuationSeparator" w:id="0">
    <w:p w:rsidR="00374683" w:rsidRDefault="00374683" w:rsidP="00176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46882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A8311E" w:rsidRPr="00176555" w:rsidRDefault="00A8311E">
        <w:pPr>
          <w:pStyle w:val="af0"/>
          <w:jc w:val="right"/>
          <w:rPr>
            <w:rFonts w:ascii="Times New Roman" w:hAnsi="Times New Roman" w:cs="Times New Roman"/>
            <w:sz w:val="18"/>
            <w:szCs w:val="18"/>
          </w:rPr>
        </w:pPr>
        <w:r w:rsidRPr="00176555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176555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176555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E3BA4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176555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A8311E" w:rsidRDefault="00A8311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683" w:rsidRDefault="00374683" w:rsidP="00176555">
      <w:pPr>
        <w:spacing w:after="0" w:line="240" w:lineRule="auto"/>
      </w:pPr>
      <w:r>
        <w:separator/>
      </w:r>
    </w:p>
  </w:footnote>
  <w:footnote w:type="continuationSeparator" w:id="0">
    <w:p w:rsidR="00374683" w:rsidRDefault="00374683" w:rsidP="001765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5C637F2"/>
    <w:multiLevelType w:val="hybridMultilevel"/>
    <w:tmpl w:val="06DC866A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712"/>
    <w:multiLevelType w:val="hybridMultilevel"/>
    <w:tmpl w:val="1390C292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50F12"/>
    <w:multiLevelType w:val="hybridMultilevel"/>
    <w:tmpl w:val="C53AB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D6601"/>
    <w:multiLevelType w:val="hybridMultilevel"/>
    <w:tmpl w:val="E8FCC008"/>
    <w:lvl w:ilvl="0" w:tplc="7060AD7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7352F2"/>
    <w:multiLevelType w:val="hybridMultilevel"/>
    <w:tmpl w:val="93BE5AB6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D5B6D"/>
    <w:multiLevelType w:val="hybridMultilevel"/>
    <w:tmpl w:val="7FD8E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263BB"/>
    <w:multiLevelType w:val="hybridMultilevel"/>
    <w:tmpl w:val="739213FC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F303F9"/>
    <w:multiLevelType w:val="hybridMultilevel"/>
    <w:tmpl w:val="289E8C52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1D2C32"/>
    <w:multiLevelType w:val="hybridMultilevel"/>
    <w:tmpl w:val="52587EB8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690838"/>
    <w:multiLevelType w:val="hybridMultilevel"/>
    <w:tmpl w:val="201C36D0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A97E27"/>
    <w:multiLevelType w:val="hybridMultilevel"/>
    <w:tmpl w:val="C10A46DE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670A2"/>
    <w:multiLevelType w:val="hybridMultilevel"/>
    <w:tmpl w:val="6FC4233C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35D7E"/>
    <w:multiLevelType w:val="hybridMultilevel"/>
    <w:tmpl w:val="D9785CB0"/>
    <w:lvl w:ilvl="0" w:tplc="0736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0E54BC"/>
    <w:multiLevelType w:val="hybridMultilevel"/>
    <w:tmpl w:val="D4544A62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F0981"/>
    <w:multiLevelType w:val="hybridMultilevel"/>
    <w:tmpl w:val="B192E1D6"/>
    <w:lvl w:ilvl="0" w:tplc="F858FD5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72185440"/>
    <w:multiLevelType w:val="hybridMultilevel"/>
    <w:tmpl w:val="C0089E5A"/>
    <w:lvl w:ilvl="0" w:tplc="F858FD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73124377"/>
    <w:multiLevelType w:val="hybridMultilevel"/>
    <w:tmpl w:val="CA52512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736E264C"/>
    <w:multiLevelType w:val="hybridMultilevel"/>
    <w:tmpl w:val="C2C0CD22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B0226"/>
    <w:multiLevelType w:val="hybridMultilevel"/>
    <w:tmpl w:val="6778E3D4"/>
    <w:lvl w:ilvl="0" w:tplc="50264EDA">
      <w:start w:val="10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FCD3E96"/>
    <w:multiLevelType w:val="hybridMultilevel"/>
    <w:tmpl w:val="7318E0B6"/>
    <w:lvl w:ilvl="0" w:tplc="F858F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15"/>
  </w:num>
  <w:num w:numId="5">
    <w:abstractNumId w:val="20"/>
  </w:num>
  <w:num w:numId="6">
    <w:abstractNumId w:val="5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  <w:num w:numId="11">
    <w:abstractNumId w:val="16"/>
  </w:num>
  <w:num w:numId="12">
    <w:abstractNumId w:val="10"/>
  </w:num>
  <w:num w:numId="13">
    <w:abstractNumId w:val="11"/>
  </w:num>
  <w:num w:numId="14">
    <w:abstractNumId w:val="14"/>
  </w:num>
  <w:num w:numId="15">
    <w:abstractNumId w:val="18"/>
  </w:num>
  <w:num w:numId="16">
    <w:abstractNumId w:val="7"/>
  </w:num>
  <w:num w:numId="17">
    <w:abstractNumId w:val="9"/>
  </w:num>
  <w:num w:numId="18">
    <w:abstractNumId w:val="12"/>
  </w:num>
  <w:num w:numId="19">
    <w:abstractNumId w:val="6"/>
  </w:num>
  <w:num w:numId="20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14BA"/>
    <w:rsid w:val="00007EEC"/>
    <w:rsid w:val="00017DB7"/>
    <w:rsid w:val="00023DB7"/>
    <w:rsid w:val="00023E4D"/>
    <w:rsid w:val="00024D9E"/>
    <w:rsid w:val="00043105"/>
    <w:rsid w:val="000436F6"/>
    <w:rsid w:val="00046D55"/>
    <w:rsid w:val="0005246A"/>
    <w:rsid w:val="00063351"/>
    <w:rsid w:val="00063AED"/>
    <w:rsid w:val="00074AF5"/>
    <w:rsid w:val="0007767A"/>
    <w:rsid w:val="00077A68"/>
    <w:rsid w:val="00081918"/>
    <w:rsid w:val="00082A35"/>
    <w:rsid w:val="000907A2"/>
    <w:rsid w:val="000910EB"/>
    <w:rsid w:val="00091B9B"/>
    <w:rsid w:val="00093A0B"/>
    <w:rsid w:val="000A0072"/>
    <w:rsid w:val="000A180C"/>
    <w:rsid w:val="000A1AB1"/>
    <w:rsid w:val="000A30B6"/>
    <w:rsid w:val="000A36D9"/>
    <w:rsid w:val="000A3FC8"/>
    <w:rsid w:val="000A4E0B"/>
    <w:rsid w:val="000A6539"/>
    <w:rsid w:val="000B4BF8"/>
    <w:rsid w:val="000B4E67"/>
    <w:rsid w:val="000B508E"/>
    <w:rsid w:val="000B5770"/>
    <w:rsid w:val="000B5EE1"/>
    <w:rsid w:val="000B624C"/>
    <w:rsid w:val="000C24D5"/>
    <w:rsid w:val="000C4464"/>
    <w:rsid w:val="000C4695"/>
    <w:rsid w:val="000C7D38"/>
    <w:rsid w:val="000D1969"/>
    <w:rsid w:val="000D4C32"/>
    <w:rsid w:val="000D529A"/>
    <w:rsid w:val="000E3B14"/>
    <w:rsid w:val="000E43B7"/>
    <w:rsid w:val="000E4D5C"/>
    <w:rsid w:val="000F14C1"/>
    <w:rsid w:val="000F165C"/>
    <w:rsid w:val="00100823"/>
    <w:rsid w:val="00102465"/>
    <w:rsid w:val="001026F7"/>
    <w:rsid w:val="00107CAA"/>
    <w:rsid w:val="00111E23"/>
    <w:rsid w:val="0011403F"/>
    <w:rsid w:val="0011644F"/>
    <w:rsid w:val="0012088E"/>
    <w:rsid w:val="00120B76"/>
    <w:rsid w:val="001241E0"/>
    <w:rsid w:val="00132661"/>
    <w:rsid w:val="001522FB"/>
    <w:rsid w:val="001628C1"/>
    <w:rsid w:val="0016324D"/>
    <w:rsid w:val="001743D9"/>
    <w:rsid w:val="00175B2F"/>
    <w:rsid w:val="00176555"/>
    <w:rsid w:val="001813A1"/>
    <w:rsid w:val="001825A0"/>
    <w:rsid w:val="00182F6E"/>
    <w:rsid w:val="00194C4E"/>
    <w:rsid w:val="001A5019"/>
    <w:rsid w:val="001A7502"/>
    <w:rsid w:val="001B2D60"/>
    <w:rsid w:val="001B3430"/>
    <w:rsid w:val="001C0F5E"/>
    <w:rsid w:val="001C2169"/>
    <w:rsid w:val="001C21F9"/>
    <w:rsid w:val="001C2627"/>
    <w:rsid w:val="001C4AE2"/>
    <w:rsid w:val="001C5025"/>
    <w:rsid w:val="001E0BE3"/>
    <w:rsid w:val="001E210C"/>
    <w:rsid w:val="001E57AB"/>
    <w:rsid w:val="001F4B40"/>
    <w:rsid w:val="001F73B1"/>
    <w:rsid w:val="0020051B"/>
    <w:rsid w:val="00204C33"/>
    <w:rsid w:val="00210755"/>
    <w:rsid w:val="002109E0"/>
    <w:rsid w:val="00210CBC"/>
    <w:rsid w:val="0022072D"/>
    <w:rsid w:val="00221A2F"/>
    <w:rsid w:val="00224A62"/>
    <w:rsid w:val="002263CB"/>
    <w:rsid w:val="00235FC5"/>
    <w:rsid w:val="002403AC"/>
    <w:rsid w:val="00241E11"/>
    <w:rsid w:val="00251085"/>
    <w:rsid w:val="00264C27"/>
    <w:rsid w:val="00283400"/>
    <w:rsid w:val="00283758"/>
    <w:rsid w:val="0028425A"/>
    <w:rsid w:val="002855E2"/>
    <w:rsid w:val="002878DB"/>
    <w:rsid w:val="00291B40"/>
    <w:rsid w:val="0029505B"/>
    <w:rsid w:val="002956F7"/>
    <w:rsid w:val="002A3EF8"/>
    <w:rsid w:val="002A540E"/>
    <w:rsid w:val="002A604D"/>
    <w:rsid w:val="002B1116"/>
    <w:rsid w:val="002B5312"/>
    <w:rsid w:val="002B65D6"/>
    <w:rsid w:val="002C1E74"/>
    <w:rsid w:val="002C26C1"/>
    <w:rsid w:val="002C356E"/>
    <w:rsid w:val="002D5686"/>
    <w:rsid w:val="002E4FD0"/>
    <w:rsid w:val="002E56BF"/>
    <w:rsid w:val="002F0159"/>
    <w:rsid w:val="002F1C64"/>
    <w:rsid w:val="002F4231"/>
    <w:rsid w:val="002F78A7"/>
    <w:rsid w:val="00301095"/>
    <w:rsid w:val="003035C4"/>
    <w:rsid w:val="00305AEC"/>
    <w:rsid w:val="00311777"/>
    <w:rsid w:val="0031456D"/>
    <w:rsid w:val="00317201"/>
    <w:rsid w:val="00320198"/>
    <w:rsid w:val="00320573"/>
    <w:rsid w:val="003227C6"/>
    <w:rsid w:val="0032284D"/>
    <w:rsid w:val="00325340"/>
    <w:rsid w:val="00337179"/>
    <w:rsid w:val="00337663"/>
    <w:rsid w:val="00344E60"/>
    <w:rsid w:val="0034603B"/>
    <w:rsid w:val="003633A7"/>
    <w:rsid w:val="00367F60"/>
    <w:rsid w:val="00374683"/>
    <w:rsid w:val="00374B4D"/>
    <w:rsid w:val="0038223F"/>
    <w:rsid w:val="0038237E"/>
    <w:rsid w:val="00382702"/>
    <w:rsid w:val="003903E6"/>
    <w:rsid w:val="00390B41"/>
    <w:rsid w:val="003910C5"/>
    <w:rsid w:val="00393656"/>
    <w:rsid w:val="00394D1A"/>
    <w:rsid w:val="00395E6C"/>
    <w:rsid w:val="00396199"/>
    <w:rsid w:val="00396A65"/>
    <w:rsid w:val="003A416A"/>
    <w:rsid w:val="003A5721"/>
    <w:rsid w:val="003A60A1"/>
    <w:rsid w:val="003A7BA6"/>
    <w:rsid w:val="003A7FA5"/>
    <w:rsid w:val="003B3037"/>
    <w:rsid w:val="003B4679"/>
    <w:rsid w:val="003B649B"/>
    <w:rsid w:val="003C05A0"/>
    <w:rsid w:val="003C3F08"/>
    <w:rsid w:val="003C54FE"/>
    <w:rsid w:val="003D1A5E"/>
    <w:rsid w:val="003D1CC7"/>
    <w:rsid w:val="003D55FD"/>
    <w:rsid w:val="003D6160"/>
    <w:rsid w:val="003D7333"/>
    <w:rsid w:val="003D7E71"/>
    <w:rsid w:val="003E35E1"/>
    <w:rsid w:val="003E43BB"/>
    <w:rsid w:val="003E7747"/>
    <w:rsid w:val="003E77B2"/>
    <w:rsid w:val="003F0894"/>
    <w:rsid w:val="003F3B69"/>
    <w:rsid w:val="004025A1"/>
    <w:rsid w:val="0040402F"/>
    <w:rsid w:val="00404117"/>
    <w:rsid w:val="004063E1"/>
    <w:rsid w:val="00413950"/>
    <w:rsid w:val="00414988"/>
    <w:rsid w:val="00421A0A"/>
    <w:rsid w:val="00421E45"/>
    <w:rsid w:val="00424E05"/>
    <w:rsid w:val="0042530F"/>
    <w:rsid w:val="0043121C"/>
    <w:rsid w:val="00436875"/>
    <w:rsid w:val="004370BE"/>
    <w:rsid w:val="0044053E"/>
    <w:rsid w:val="004437B2"/>
    <w:rsid w:val="004447B7"/>
    <w:rsid w:val="00455E6C"/>
    <w:rsid w:val="004566CA"/>
    <w:rsid w:val="00456AC9"/>
    <w:rsid w:val="0046339E"/>
    <w:rsid w:val="00464DB7"/>
    <w:rsid w:val="00465C22"/>
    <w:rsid w:val="00465CA8"/>
    <w:rsid w:val="004736BC"/>
    <w:rsid w:val="00473942"/>
    <w:rsid w:val="004806A9"/>
    <w:rsid w:val="00484D9C"/>
    <w:rsid w:val="004A097B"/>
    <w:rsid w:val="004A4730"/>
    <w:rsid w:val="004B1A70"/>
    <w:rsid w:val="004B2B3B"/>
    <w:rsid w:val="004B7804"/>
    <w:rsid w:val="004C15C5"/>
    <w:rsid w:val="004C23B5"/>
    <w:rsid w:val="004C7B63"/>
    <w:rsid w:val="004D0452"/>
    <w:rsid w:val="004D0530"/>
    <w:rsid w:val="004D7914"/>
    <w:rsid w:val="004E3C1E"/>
    <w:rsid w:val="004E4610"/>
    <w:rsid w:val="004E4C82"/>
    <w:rsid w:val="004F2D45"/>
    <w:rsid w:val="004F3E25"/>
    <w:rsid w:val="004F43F9"/>
    <w:rsid w:val="00514603"/>
    <w:rsid w:val="00515236"/>
    <w:rsid w:val="0052338B"/>
    <w:rsid w:val="005244F5"/>
    <w:rsid w:val="00525329"/>
    <w:rsid w:val="00526E5A"/>
    <w:rsid w:val="00540F6B"/>
    <w:rsid w:val="00542109"/>
    <w:rsid w:val="005575E4"/>
    <w:rsid w:val="005605FA"/>
    <w:rsid w:val="0056080D"/>
    <w:rsid w:val="00562DB7"/>
    <w:rsid w:val="00564112"/>
    <w:rsid w:val="00572807"/>
    <w:rsid w:val="00572C80"/>
    <w:rsid w:val="005757E4"/>
    <w:rsid w:val="005776B6"/>
    <w:rsid w:val="005814BA"/>
    <w:rsid w:val="00590ADF"/>
    <w:rsid w:val="005A1044"/>
    <w:rsid w:val="005A1501"/>
    <w:rsid w:val="005A22EB"/>
    <w:rsid w:val="005A7F0E"/>
    <w:rsid w:val="005B063C"/>
    <w:rsid w:val="005B36F6"/>
    <w:rsid w:val="005B4F53"/>
    <w:rsid w:val="005C4D03"/>
    <w:rsid w:val="005D6210"/>
    <w:rsid w:val="005F19C1"/>
    <w:rsid w:val="006039BD"/>
    <w:rsid w:val="00611B12"/>
    <w:rsid w:val="00616EA4"/>
    <w:rsid w:val="00617A3E"/>
    <w:rsid w:val="00617A66"/>
    <w:rsid w:val="00622FFD"/>
    <w:rsid w:val="00625E2D"/>
    <w:rsid w:val="0063346A"/>
    <w:rsid w:val="00636301"/>
    <w:rsid w:val="00637C06"/>
    <w:rsid w:val="00637D53"/>
    <w:rsid w:val="006401AC"/>
    <w:rsid w:val="00642559"/>
    <w:rsid w:val="00645BC2"/>
    <w:rsid w:val="006465A8"/>
    <w:rsid w:val="006467E3"/>
    <w:rsid w:val="00655349"/>
    <w:rsid w:val="006673A8"/>
    <w:rsid w:val="0067489E"/>
    <w:rsid w:val="00674EC7"/>
    <w:rsid w:val="006758E5"/>
    <w:rsid w:val="00680D04"/>
    <w:rsid w:val="00687248"/>
    <w:rsid w:val="00692C9F"/>
    <w:rsid w:val="006960A9"/>
    <w:rsid w:val="006A07BF"/>
    <w:rsid w:val="006A0DC1"/>
    <w:rsid w:val="006A2B3C"/>
    <w:rsid w:val="006A47DB"/>
    <w:rsid w:val="006A512F"/>
    <w:rsid w:val="006B2E5A"/>
    <w:rsid w:val="006B5B22"/>
    <w:rsid w:val="006B7CD2"/>
    <w:rsid w:val="006C1A1C"/>
    <w:rsid w:val="006C21CA"/>
    <w:rsid w:val="006D1BA5"/>
    <w:rsid w:val="006D58AC"/>
    <w:rsid w:val="006D7C78"/>
    <w:rsid w:val="006D7F28"/>
    <w:rsid w:val="006E329F"/>
    <w:rsid w:val="006E43C3"/>
    <w:rsid w:val="006E43C5"/>
    <w:rsid w:val="006E52B6"/>
    <w:rsid w:val="006F01B2"/>
    <w:rsid w:val="006F7DC1"/>
    <w:rsid w:val="0070213A"/>
    <w:rsid w:val="0070226D"/>
    <w:rsid w:val="00706465"/>
    <w:rsid w:val="00707176"/>
    <w:rsid w:val="0071465D"/>
    <w:rsid w:val="0072432B"/>
    <w:rsid w:val="00725F91"/>
    <w:rsid w:val="007322C3"/>
    <w:rsid w:val="00732CCF"/>
    <w:rsid w:val="00740C61"/>
    <w:rsid w:val="0075000B"/>
    <w:rsid w:val="00750C89"/>
    <w:rsid w:val="00753671"/>
    <w:rsid w:val="00756791"/>
    <w:rsid w:val="0076213D"/>
    <w:rsid w:val="007623D8"/>
    <w:rsid w:val="007642D1"/>
    <w:rsid w:val="00765621"/>
    <w:rsid w:val="00765677"/>
    <w:rsid w:val="00776676"/>
    <w:rsid w:val="0077714C"/>
    <w:rsid w:val="00783090"/>
    <w:rsid w:val="007842E2"/>
    <w:rsid w:val="00784C08"/>
    <w:rsid w:val="00792BC5"/>
    <w:rsid w:val="00794789"/>
    <w:rsid w:val="007A0B80"/>
    <w:rsid w:val="007A2A9F"/>
    <w:rsid w:val="007A2B11"/>
    <w:rsid w:val="007A338F"/>
    <w:rsid w:val="007A58D2"/>
    <w:rsid w:val="007B2955"/>
    <w:rsid w:val="007B3E5E"/>
    <w:rsid w:val="007B3FA2"/>
    <w:rsid w:val="007B4071"/>
    <w:rsid w:val="007B613B"/>
    <w:rsid w:val="007C2DD1"/>
    <w:rsid w:val="007D1902"/>
    <w:rsid w:val="007D4DF5"/>
    <w:rsid w:val="007E15E4"/>
    <w:rsid w:val="007E1692"/>
    <w:rsid w:val="007E187E"/>
    <w:rsid w:val="007E27C2"/>
    <w:rsid w:val="007E2E3E"/>
    <w:rsid w:val="007E4091"/>
    <w:rsid w:val="007F2D0E"/>
    <w:rsid w:val="007F5C77"/>
    <w:rsid w:val="00800C2C"/>
    <w:rsid w:val="00801445"/>
    <w:rsid w:val="0080154D"/>
    <w:rsid w:val="00803A38"/>
    <w:rsid w:val="00805B85"/>
    <w:rsid w:val="00806447"/>
    <w:rsid w:val="0082660A"/>
    <w:rsid w:val="00826C8C"/>
    <w:rsid w:val="00830C0E"/>
    <w:rsid w:val="008319D3"/>
    <w:rsid w:val="0083243F"/>
    <w:rsid w:val="00832CB6"/>
    <w:rsid w:val="00833F2C"/>
    <w:rsid w:val="00834CD5"/>
    <w:rsid w:val="00836FC4"/>
    <w:rsid w:val="008378B6"/>
    <w:rsid w:val="00851549"/>
    <w:rsid w:val="00862148"/>
    <w:rsid w:val="00864B20"/>
    <w:rsid w:val="00866AB0"/>
    <w:rsid w:val="008676A7"/>
    <w:rsid w:val="00870AB3"/>
    <w:rsid w:val="00880DF4"/>
    <w:rsid w:val="00881372"/>
    <w:rsid w:val="0088190C"/>
    <w:rsid w:val="00883BA7"/>
    <w:rsid w:val="00890A3C"/>
    <w:rsid w:val="00896846"/>
    <w:rsid w:val="008A103A"/>
    <w:rsid w:val="008A1CC9"/>
    <w:rsid w:val="008A7C16"/>
    <w:rsid w:val="008A7F00"/>
    <w:rsid w:val="008B0B7C"/>
    <w:rsid w:val="008B4AF3"/>
    <w:rsid w:val="008C24E4"/>
    <w:rsid w:val="008C7703"/>
    <w:rsid w:val="008E3BA4"/>
    <w:rsid w:val="008F0964"/>
    <w:rsid w:val="008F40A9"/>
    <w:rsid w:val="009231E2"/>
    <w:rsid w:val="009233D6"/>
    <w:rsid w:val="009253BA"/>
    <w:rsid w:val="0092552B"/>
    <w:rsid w:val="00926E89"/>
    <w:rsid w:val="00942891"/>
    <w:rsid w:val="00952C03"/>
    <w:rsid w:val="00954F1C"/>
    <w:rsid w:val="00962104"/>
    <w:rsid w:val="0096362A"/>
    <w:rsid w:val="00965010"/>
    <w:rsid w:val="00966C50"/>
    <w:rsid w:val="00967160"/>
    <w:rsid w:val="00967D0F"/>
    <w:rsid w:val="00970B1A"/>
    <w:rsid w:val="00990DFF"/>
    <w:rsid w:val="0099205F"/>
    <w:rsid w:val="00994974"/>
    <w:rsid w:val="00995BD1"/>
    <w:rsid w:val="009A218B"/>
    <w:rsid w:val="009B0748"/>
    <w:rsid w:val="009B4138"/>
    <w:rsid w:val="009D4F85"/>
    <w:rsid w:val="009E12E9"/>
    <w:rsid w:val="009E1D99"/>
    <w:rsid w:val="009F0F80"/>
    <w:rsid w:val="00A02C8B"/>
    <w:rsid w:val="00A06635"/>
    <w:rsid w:val="00A13741"/>
    <w:rsid w:val="00A20624"/>
    <w:rsid w:val="00A21F4C"/>
    <w:rsid w:val="00A23736"/>
    <w:rsid w:val="00A314D5"/>
    <w:rsid w:val="00A32523"/>
    <w:rsid w:val="00A37ED6"/>
    <w:rsid w:val="00A41354"/>
    <w:rsid w:val="00A50564"/>
    <w:rsid w:val="00A5111E"/>
    <w:rsid w:val="00A53CC7"/>
    <w:rsid w:val="00A573A2"/>
    <w:rsid w:val="00A60F0C"/>
    <w:rsid w:val="00A64E16"/>
    <w:rsid w:val="00A71627"/>
    <w:rsid w:val="00A71A85"/>
    <w:rsid w:val="00A7367F"/>
    <w:rsid w:val="00A75714"/>
    <w:rsid w:val="00A8311E"/>
    <w:rsid w:val="00A8671B"/>
    <w:rsid w:val="00A87416"/>
    <w:rsid w:val="00A94137"/>
    <w:rsid w:val="00A94340"/>
    <w:rsid w:val="00AA12D6"/>
    <w:rsid w:val="00AA5FEB"/>
    <w:rsid w:val="00AA6561"/>
    <w:rsid w:val="00AA6B18"/>
    <w:rsid w:val="00AB3EC6"/>
    <w:rsid w:val="00AB5896"/>
    <w:rsid w:val="00AC2BC0"/>
    <w:rsid w:val="00AC2D8D"/>
    <w:rsid w:val="00AC4225"/>
    <w:rsid w:val="00AD7B84"/>
    <w:rsid w:val="00AE1CA4"/>
    <w:rsid w:val="00AF01C4"/>
    <w:rsid w:val="00AF22A5"/>
    <w:rsid w:val="00B03EAE"/>
    <w:rsid w:val="00B1354A"/>
    <w:rsid w:val="00B21C98"/>
    <w:rsid w:val="00B27B57"/>
    <w:rsid w:val="00B32257"/>
    <w:rsid w:val="00B50218"/>
    <w:rsid w:val="00B53836"/>
    <w:rsid w:val="00B55256"/>
    <w:rsid w:val="00B563D7"/>
    <w:rsid w:val="00B57AB7"/>
    <w:rsid w:val="00B63AD4"/>
    <w:rsid w:val="00B674E8"/>
    <w:rsid w:val="00B70A2B"/>
    <w:rsid w:val="00B762A0"/>
    <w:rsid w:val="00B76F16"/>
    <w:rsid w:val="00B81628"/>
    <w:rsid w:val="00B81F70"/>
    <w:rsid w:val="00B9313F"/>
    <w:rsid w:val="00B94114"/>
    <w:rsid w:val="00B94C6D"/>
    <w:rsid w:val="00B95C2C"/>
    <w:rsid w:val="00BA07D6"/>
    <w:rsid w:val="00BA5D8B"/>
    <w:rsid w:val="00BB0255"/>
    <w:rsid w:val="00BB5145"/>
    <w:rsid w:val="00BB6F64"/>
    <w:rsid w:val="00BC107D"/>
    <w:rsid w:val="00BD03C1"/>
    <w:rsid w:val="00BD1C0B"/>
    <w:rsid w:val="00BD5F50"/>
    <w:rsid w:val="00BD64F3"/>
    <w:rsid w:val="00BE3ACB"/>
    <w:rsid w:val="00BE6750"/>
    <w:rsid w:val="00BF72AB"/>
    <w:rsid w:val="00BF78E0"/>
    <w:rsid w:val="00C01EC8"/>
    <w:rsid w:val="00C02FFB"/>
    <w:rsid w:val="00C05ADD"/>
    <w:rsid w:val="00C109DE"/>
    <w:rsid w:val="00C137B0"/>
    <w:rsid w:val="00C13A13"/>
    <w:rsid w:val="00C20EAC"/>
    <w:rsid w:val="00C21300"/>
    <w:rsid w:val="00C21A0D"/>
    <w:rsid w:val="00C22447"/>
    <w:rsid w:val="00C228E8"/>
    <w:rsid w:val="00C23488"/>
    <w:rsid w:val="00C23BD9"/>
    <w:rsid w:val="00C260E0"/>
    <w:rsid w:val="00C3458F"/>
    <w:rsid w:val="00C43763"/>
    <w:rsid w:val="00C46560"/>
    <w:rsid w:val="00C47593"/>
    <w:rsid w:val="00C50059"/>
    <w:rsid w:val="00C52B9B"/>
    <w:rsid w:val="00C56825"/>
    <w:rsid w:val="00C61DBD"/>
    <w:rsid w:val="00C63E9B"/>
    <w:rsid w:val="00C71DE0"/>
    <w:rsid w:val="00C76CCC"/>
    <w:rsid w:val="00C84DFD"/>
    <w:rsid w:val="00C8506C"/>
    <w:rsid w:val="00CA0137"/>
    <w:rsid w:val="00CA0523"/>
    <w:rsid w:val="00CA270D"/>
    <w:rsid w:val="00CA289E"/>
    <w:rsid w:val="00CB4A74"/>
    <w:rsid w:val="00CC33AA"/>
    <w:rsid w:val="00CC343D"/>
    <w:rsid w:val="00CD37C3"/>
    <w:rsid w:val="00CD49E8"/>
    <w:rsid w:val="00CD4E04"/>
    <w:rsid w:val="00CE0B43"/>
    <w:rsid w:val="00CE2099"/>
    <w:rsid w:val="00CE6977"/>
    <w:rsid w:val="00CE76F2"/>
    <w:rsid w:val="00CF3B60"/>
    <w:rsid w:val="00D1320B"/>
    <w:rsid w:val="00D16B19"/>
    <w:rsid w:val="00D17F82"/>
    <w:rsid w:val="00D266AF"/>
    <w:rsid w:val="00D26C39"/>
    <w:rsid w:val="00D26CA6"/>
    <w:rsid w:val="00D32716"/>
    <w:rsid w:val="00D42ADB"/>
    <w:rsid w:val="00D47E1B"/>
    <w:rsid w:val="00D512F0"/>
    <w:rsid w:val="00D54A1D"/>
    <w:rsid w:val="00D631AA"/>
    <w:rsid w:val="00D712A6"/>
    <w:rsid w:val="00D76CF2"/>
    <w:rsid w:val="00D9061D"/>
    <w:rsid w:val="00D9144E"/>
    <w:rsid w:val="00D930F9"/>
    <w:rsid w:val="00DA0E6A"/>
    <w:rsid w:val="00DA1E32"/>
    <w:rsid w:val="00DB04D6"/>
    <w:rsid w:val="00DB6199"/>
    <w:rsid w:val="00DB6440"/>
    <w:rsid w:val="00DC3E81"/>
    <w:rsid w:val="00DC74AF"/>
    <w:rsid w:val="00DD003D"/>
    <w:rsid w:val="00DD08C1"/>
    <w:rsid w:val="00DD1CDC"/>
    <w:rsid w:val="00DE0AD8"/>
    <w:rsid w:val="00DE3263"/>
    <w:rsid w:val="00DE3299"/>
    <w:rsid w:val="00DF3C45"/>
    <w:rsid w:val="00DF4277"/>
    <w:rsid w:val="00DF5723"/>
    <w:rsid w:val="00E00C0B"/>
    <w:rsid w:val="00E0100B"/>
    <w:rsid w:val="00E01035"/>
    <w:rsid w:val="00E0585D"/>
    <w:rsid w:val="00E07C76"/>
    <w:rsid w:val="00E11805"/>
    <w:rsid w:val="00E20719"/>
    <w:rsid w:val="00E220AB"/>
    <w:rsid w:val="00E3253C"/>
    <w:rsid w:val="00E34987"/>
    <w:rsid w:val="00E35C10"/>
    <w:rsid w:val="00E40870"/>
    <w:rsid w:val="00E41799"/>
    <w:rsid w:val="00E42D47"/>
    <w:rsid w:val="00E45903"/>
    <w:rsid w:val="00E45D98"/>
    <w:rsid w:val="00E466DE"/>
    <w:rsid w:val="00E559C9"/>
    <w:rsid w:val="00E568BA"/>
    <w:rsid w:val="00E57150"/>
    <w:rsid w:val="00E63375"/>
    <w:rsid w:val="00E65FE5"/>
    <w:rsid w:val="00E66EE8"/>
    <w:rsid w:val="00E7152F"/>
    <w:rsid w:val="00E739CD"/>
    <w:rsid w:val="00E741EB"/>
    <w:rsid w:val="00E77DD5"/>
    <w:rsid w:val="00E9127F"/>
    <w:rsid w:val="00E9458B"/>
    <w:rsid w:val="00E947EE"/>
    <w:rsid w:val="00E96636"/>
    <w:rsid w:val="00EA02C5"/>
    <w:rsid w:val="00EA14D7"/>
    <w:rsid w:val="00EA1ABB"/>
    <w:rsid w:val="00EA6D58"/>
    <w:rsid w:val="00EB6FA6"/>
    <w:rsid w:val="00EC21C7"/>
    <w:rsid w:val="00EC4C75"/>
    <w:rsid w:val="00ED662E"/>
    <w:rsid w:val="00EE5235"/>
    <w:rsid w:val="00F02D52"/>
    <w:rsid w:val="00F03BAB"/>
    <w:rsid w:val="00F045E0"/>
    <w:rsid w:val="00F04B66"/>
    <w:rsid w:val="00F05F6B"/>
    <w:rsid w:val="00F11A43"/>
    <w:rsid w:val="00F12351"/>
    <w:rsid w:val="00F13CE8"/>
    <w:rsid w:val="00F2281F"/>
    <w:rsid w:val="00F32716"/>
    <w:rsid w:val="00F33960"/>
    <w:rsid w:val="00F471EE"/>
    <w:rsid w:val="00F47654"/>
    <w:rsid w:val="00F565E7"/>
    <w:rsid w:val="00F613A2"/>
    <w:rsid w:val="00F6424B"/>
    <w:rsid w:val="00F64B10"/>
    <w:rsid w:val="00F6595E"/>
    <w:rsid w:val="00F70F01"/>
    <w:rsid w:val="00F72AD0"/>
    <w:rsid w:val="00F737F1"/>
    <w:rsid w:val="00F754EB"/>
    <w:rsid w:val="00F7606A"/>
    <w:rsid w:val="00F763E9"/>
    <w:rsid w:val="00F76589"/>
    <w:rsid w:val="00F8045E"/>
    <w:rsid w:val="00F82AD9"/>
    <w:rsid w:val="00F87DA8"/>
    <w:rsid w:val="00F910A7"/>
    <w:rsid w:val="00F94114"/>
    <w:rsid w:val="00F94F55"/>
    <w:rsid w:val="00F950E3"/>
    <w:rsid w:val="00F954BD"/>
    <w:rsid w:val="00FA1FFA"/>
    <w:rsid w:val="00FA247A"/>
    <w:rsid w:val="00FA2CFB"/>
    <w:rsid w:val="00FB4A5C"/>
    <w:rsid w:val="00FC65DC"/>
    <w:rsid w:val="00FD1B90"/>
    <w:rsid w:val="00FD47FF"/>
    <w:rsid w:val="00FD5A18"/>
    <w:rsid w:val="00FD6A88"/>
    <w:rsid w:val="00FE7209"/>
    <w:rsid w:val="00FF2139"/>
    <w:rsid w:val="00FF2F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F698BC-CF30-45BD-8D56-440CFB0F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E05"/>
  </w:style>
  <w:style w:type="paragraph" w:styleId="1">
    <w:name w:val="heading 1"/>
    <w:basedOn w:val="a"/>
    <w:next w:val="a"/>
    <w:link w:val="10"/>
    <w:qFormat/>
    <w:rsid w:val="00962104"/>
    <w:pPr>
      <w:keepNext/>
      <w:spacing w:after="0" w:line="240" w:lineRule="auto"/>
      <w:jc w:val="center"/>
      <w:outlineLvl w:val="0"/>
    </w:pPr>
    <w:rPr>
      <w:rFonts w:ascii="Arial" w:eastAsia="Calibri" w:hAnsi="Arial" w:cs="Times New Roman"/>
      <w:b/>
      <w:sz w:val="26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7B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4">
    <w:name w:val="Body text (4)_"/>
    <w:basedOn w:val="a0"/>
    <w:rsid w:val="00581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30"/>
      <w:szCs w:val="30"/>
      <w:u w:val="none"/>
    </w:rPr>
  </w:style>
  <w:style w:type="character" w:customStyle="1" w:styleId="Bodytext40">
    <w:name w:val="Body text (4)"/>
    <w:basedOn w:val="Bodytext4"/>
    <w:rsid w:val="005814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30"/>
      <w:szCs w:val="30"/>
      <w:u w:val="none"/>
      <w:lang w:val="ru-RU"/>
    </w:rPr>
  </w:style>
  <w:style w:type="character" w:customStyle="1" w:styleId="Bodytext416ptBoldSpacing0pt">
    <w:name w:val="Body text (4) + 16 pt;Bold;Spacing 0 pt"/>
    <w:basedOn w:val="Bodytext4"/>
    <w:rsid w:val="00581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32"/>
      <w:szCs w:val="32"/>
      <w:u w:val="none"/>
      <w:lang w:val="ru-RU"/>
    </w:rPr>
  </w:style>
  <w:style w:type="paragraph" w:styleId="a3">
    <w:name w:val="No Spacing"/>
    <w:aliases w:val="основа"/>
    <w:link w:val="a4"/>
    <w:uiPriority w:val="1"/>
    <w:qFormat/>
    <w:rsid w:val="00C21300"/>
    <w:pPr>
      <w:spacing w:after="0" w:line="240" w:lineRule="auto"/>
    </w:pPr>
  </w:style>
  <w:style w:type="character" w:customStyle="1" w:styleId="Bodytext">
    <w:name w:val="Body text_"/>
    <w:basedOn w:val="a0"/>
    <w:rsid w:val="001E0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1">
    <w:name w:val="Основной текст1"/>
    <w:basedOn w:val="Bodytext"/>
    <w:rsid w:val="001E0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BodytextSpacing0pt">
    <w:name w:val="Body text + Spacing 0 pt"/>
    <w:basedOn w:val="Bodytext"/>
    <w:rsid w:val="001E0BE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none"/>
      <w:lang w:val="ru-RU"/>
    </w:rPr>
  </w:style>
  <w:style w:type="table" w:styleId="a5">
    <w:name w:val="Table Grid"/>
    <w:basedOn w:val="a1"/>
    <w:uiPriority w:val="59"/>
    <w:rsid w:val="001E0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2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1A0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1"/>
    <w:qFormat/>
    <w:rsid w:val="00E559C9"/>
    <w:pPr>
      <w:ind w:left="720"/>
      <w:contextualSpacing/>
    </w:pPr>
  </w:style>
  <w:style w:type="character" w:customStyle="1" w:styleId="Bodytext3">
    <w:name w:val="Body text (3)_"/>
    <w:basedOn w:val="a0"/>
    <w:rsid w:val="00E55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Bodytext30">
    <w:name w:val="Body text (3)"/>
    <w:basedOn w:val="Bodytext3"/>
    <w:rsid w:val="00E559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BodytextBoldItalicSpacing0pt">
    <w:name w:val="Body text + Bold;Italic;Spacing 0 pt"/>
    <w:basedOn w:val="Bodytext"/>
    <w:rsid w:val="00E559C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9"/>
      <w:szCs w:val="19"/>
      <w:u w:val="none"/>
      <w:lang w:val="ru-RU"/>
    </w:rPr>
  </w:style>
  <w:style w:type="character" w:customStyle="1" w:styleId="Bodytext6">
    <w:name w:val="Body text (6)_"/>
    <w:basedOn w:val="a0"/>
    <w:rsid w:val="000D4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Bodytext695ptSpacing0pt">
    <w:name w:val="Body text (6) + 9;5 pt;Spacing 0 pt"/>
    <w:basedOn w:val="Bodytext6"/>
    <w:rsid w:val="000D4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Bodytext60">
    <w:name w:val="Body text (6)"/>
    <w:basedOn w:val="Bodytext6"/>
    <w:rsid w:val="000D4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character" w:customStyle="1" w:styleId="Bodytext8ptBoldSpacing0pt">
    <w:name w:val="Body text + 8 pt;Bold;Spacing 0 pt"/>
    <w:basedOn w:val="Bodytext"/>
    <w:rsid w:val="000D4C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6"/>
      <w:szCs w:val="16"/>
      <w:u w:val="none"/>
      <w:lang w:val="ru-RU"/>
    </w:rPr>
  </w:style>
  <w:style w:type="character" w:customStyle="1" w:styleId="Bodytext85ptSpacing0pt">
    <w:name w:val="Body text + 8;5 pt;Spacing 0 pt"/>
    <w:basedOn w:val="Bodytext"/>
    <w:rsid w:val="000D4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/>
    </w:rPr>
  </w:style>
  <w:style w:type="character" w:customStyle="1" w:styleId="Bodytext10pt">
    <w:name w:val="Body text + 10 pt"/>
    <w:basedOn w:val="Bodytext"/>
    <w:rsid w:val="000D4C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BodytextBoldSpacing0pt">
    <w:name w:val="Body text + Bold;Spacing 0 pt"/>
    <w:basedOn w:val="Bodytext"/>
    <w:rsid w:val="000D19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ru-RU"/>
    </w:rPr>
  </w:style>
  <w:style w:type="paragraph" w:customStyle="1" w:styleId="a9">
    <w:name w:val="Содержимое таблицы"/>
    <w:basedOn w:val="a"/>
    <w:rsid w:val="00E1180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Bodytext5">
    <w:name w:val="Body text (5)_"/>
    <w:basedOn w:val="a0"/>
    <w:rsid w:val="001628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6"/>
      <w:sz w:val="19"/>
      <w:szCs w:val="19"/>
      <w:u w:val="none"/>
    </w:rPr>
  </w:style>
  <w:style w:type="character" w:customStyle="1" w:styleId="Bodytext50">
    <w:name w:val="Body text (5)"/>
    <w:basedOn w:val="Bodytext5"/>
    <w:rsid w:val="001628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  <w:lang w:val="ru-RU"/>
    </w:rPr>
  </w:style>
  <w:style w:type="character" w:customStyle="1" w:styleId="Tablecaption">
    <w:name w:val="Table caption"/>
    <w:basedOn w:val="a0"/>
    <w:rsid w:val="001628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Bodytext75pt">
    <w:name w:val="Body text + 7;5 pt"/>
    <w:basedOn w:val="Bodytext"/>
    <w:rsid w:val="001628C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Bodytext85ptItalicSpacing0pt">
    <w:name w:val="Body text + 8;5 pt;Italic;Spacing 0 pt"/>
    <w:basedOn w:val="Bodytext"/>
    <w:rsid w:val="001628C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"/>
      <w:w w:val="100"/>
      <w:position w:val="0"/>
      <w:sz w:val="17"/>
      <w:szCs w:val="17"/>
      <w:u w:val="none"/>
      <w:lang w:val="ru-RU"/>
    </w:rPr>
  </w:style>
  <w:style w:type="character" w:customStyle="1" w:styleId="Bodytext5BoldNotItalicSpacing0pt">
    <w:name w:val="Body text (5) + Bold;Not Italic;Spacing 0 pt"/>
    <w:basedOn w:val="Bodytext5"/>
    <w:rsid w:val="00C02F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9"/>
      <w:szCs w:val="19"/>
      <w:u w:val="none"/>
      <w:lang w:val="ru-RU"/>
    </w:rPr>
  </w:style>
  <w:style w:type="character" w:customStyle="1" w:styleId="BodytextItalicSpacing0pt">
    <w:name w:val="Body text + Italic;Spacing 0 pt"/>
    <w:basedOn w:val="Bodytext"/>
    <w:rsid w:val="00C02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19"/>
      <w:szCs w:val="19"/>
      <w:u w:val="none"/>
      <w:lang w:val="ru-RU"/>
    </w:rPr>
  </w:style>
  <w:style w:type="character" w:customStyle="1" w:styleId="Bodytext8ptBoldItalicSpacing0pt">
    <w:name w:val="Body text + 8 pt;Bold;Italic;Spacing 0 pt"/>
    <w:basedOn w:val="Bodytext"/>
    <w:rsid w:val="00C02F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6"/>
      <w:szCs w:val="16"/>
      <w:u w:val="none"/>
      <w:lang w:val="ru-RU"/>
    </w:rPr>
  </w:style>
  <w:style w:type="character" w:customStyle="1" w:styleId="Bodytext85ptItalicSpacing1pt">
    <w:name w:val="Body text + 8;5 pt;Italic;Spacing 1 pt"/>
    <w:basedOn w:val="Bodytext"/>
    <w:rsid w:val="00C02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4"/>
      <w:w w:val="100"/>
      <w:position w:val="0"/>
      <w:sz w:val="17"/>
      <w:szCs w:val="17"/>
      <w:u w:val="none"/>
      <w:lang w:val="ru-RU"/>
    </w:rPr>
  </w:style>
  <w:style w:type="character" w:customStyle="1" w:styleId="Bodytext8ptBoldItalicSpacing1pt">
    <w:name w:val="Body text + 8 pt;Bold;Italic;Spacing 1 pt"/>
    <w:basedOn w:val="Bodytext"/>
    <w:rsid w:val="00C02F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2"/>
      <w:w w:val="100"/>
      <w:position w:val="0"/>
      <w:sz w:val="16"/>
      <w:szCs w:val="16"/>
      <w:u w:val="none"/>
      <w:lang w:val="ru-RU"/>
    </w:rPr>
  </w:style>
  <w:style w:type="character" w:styleId="aa">
    <w:name w:val="Hyperlink"/>
    <w:basedOn w:val="a0"/>
    <w:uiPriority w:val="99"/>
    <w:semiHidden/>
    <w:unhideWhenUsed/>
    <w:rsid w:val="00784C0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62104"/>
    <w:rPr>
      <w:rFonts w:ascii="Arial" w:eastAsia="Calibri" w:hAnsi="Arial" w:cs="Times New Roman"/>
      <w:b/>
      <w:sz w:val="26"/>
      <w:szCs w:val="20"/>
      <w:lang w:eastAsia="ru-RU"/>
    </w:rPr>
  </w:style>
  <w:style w:type="paragraph" w:styleId="ab">
    <w:name w:val="Normal (Web)"/>
    <w:basedOn w:val="a"/>
    <w:uiPriority w:val="99"/>
    <w:rsid w:val="002B5312"/>
    <w:pPr>
      <w:suppressAutoHyphens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9061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Body Text"/>
    <w:basedOn w:val="a"/>
    <w:link w:val="ad"/>
    <w:uiPriority w:val="99"/>
    <w:semiHidden/>
    <w:unhideWhenUsed/>
    <w:rsid w:val="00F613A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613A2"/>
  </w:style>
  <w:style w:type="paragraph" w:customStyle="1" w:styleId="110">
    <w:name w:val="Заголовок 11"/>
    <w:basedOn w:val="a"/>
    <w:uiPriority w:val="1"/>
    <w:qFormat/>
    <w:rsid w:val="00F613A2"/>
    <w:pPr>
      <w:widowControl w:val="0"/>
      <w:spacing w:after="0" w:line="318" w:lineRule="exact"/>
      <w:ind w:left="821" w:right="115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e">
    <w:name w:val="header"/>
    <w:basedOn w:val="a"/>
    <w:link w:val="af"/>
    <w:uiPriority w:val="99"/>
    <w:semiHidden/>
    <w:unhideWhenUsed/>
    <w:rsid w:val="00176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176555"/>
  </w:style>
  <w:style w:type="paragraph" w:styleId="af0">
    <w:name w:val="footer"/>
    <w:basedOn w:val="a"/>
    <w:link w:val="af1"/>
    <w:uiPriority w:val="99"/>
    <w:unhideWhenUsed/>
    <w:rsid w:val="00176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76555"/>
  </w:style>
  <w:style w:type="character" w:customStyle="1" w:styleId="a4">
    <w:name w:val="Без интервала Знак"/>
    <w:aliases w:val="основа Знак"/>
    <w:link w:val="a3"/>
    <w:uiPriority w:val="1"/>
    <w:locked/>
    <w:rsid w:val="00337179"/>
  </w:style>
  <w:style w:type="character" w:styleId="af2">
    <w:name w:val="Strong"/>
    <w:basedOn w:val="a0"/>
    <w:uiPriority w:val="22"/>
    <w:qFormat/>
    <w:rsid w:val="00AC2D8D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A7B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3D1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Book Title"/>
    <w:basedOn w:val="a0"/>
    <w:uiPriority w:val="33"/>
    <w:qFormat/>
    <w:rsid w:val="006467E3"/>
    <w:rPr>
      <w:b/>
      <w:bCs/>
      <w:i/>
      <w:iCs/>
      <w:spacing w:val="5"/>
    </w:rPr>
  </w:style>
  <w:style w:type="character" w:customStyle="1" w:styleId="Bodytext416pt">
    <w:name w:val="Body text (4) + 16 pt"/>
    <w:aliases w:val="Bold,Spacing 0 pt,Body text + 8 pt"/>
    <w:basedOn w:val="Bodytext"/>
    <w:rsid w:val="00A8311E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-6"/>
      <w:w w:val="100"/>
      <w:position w:val="0"/>
      <w:sz w:val="19"/>
      <w:szCs w:val="19"/>
      <w:u w:val="none"/>
      <w:effect w:val="none"/>
      <w:lang w:val="ru-RU"/>
    </w:rPr>
  </w:style>
  <w:style w:type="character" w:customStyle="1" w:styleId="Bodytext7">
    <w:name w:val="Body text + 7"/>
    <w:aliases w:val="5 pt,Body text + 8,Italic,Spacing 1 pt"/>
    <w:basedOn w:val="Bodytext"/>
    <w:rsid w:val="00A8311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ru-RU"/>
    </w:rPr>
  </w:style>
  <w:style w:type="table" w:customStyle="1" w:styleId="12">
    <w:name w:val="Сетка таблицы1"/>
    <w:basedOn w:val="a1"/>
    <w:uiPriority w:val="59"/>
    <w:rsid w:val="008E3BA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1424-4379-425B-90B4-F437DEF7D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1</Pages>
  <Words>3478</Words>
  <Characters>19829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Пользователь Windows</cp:lastModifiedBy>
  <cp:revision>435</cp:revision>
  <cp:lastPrinted>2021-12-15T09:01:00Z</cp:lastPrinted>
  <dcterms:created xsi:type="dcterms:W3CDTF">2016-01-09T13:03:00Z</dcterms:created>
  <dcterms:modified xsi:type="dcterms:W3CDTF">2022-09-05T08:00:00Z</dcterms:modified>
</cp:coreProperties>
</file>