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72" w:rsidRPr="00C96E72" w:rsidRDefault="00C96E72" w:rsidP="00C96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E72">
        <w:rPr>
          <w:rFonts w:ascii="Times New Roman" w:hAnsi="Times New Roman"/>
          <w:b/>
          <w:sz w:val="24"/>
          <w:szCs w:val="24"/>
        </w:rPr>
        <w:t>Аннотация</w:t>
      </w:r>
    </w:p>
    <w:p w:rsidR="00C96E72" w:rsidRPr="00015CF8" w:rsidRDefault="00C96E72" w:rsidP="00015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E72">
        <w:rPr>
          <w:rFonts w:ascii="Times New Roman" w:hAnsi="Times New Roman"/>
          <w:b/>
          <w:sz w:val="24"/>
          <w:szCs w:val="24"/>
        </w:rPr>
        <w:t>к рабочей программе «</w:t>
      </w:r>
      <w:r w:rsidRPr="00C96E72">
        <w:rPr>
          <w:rFonts w:ascii="Times New Roman" w:hAnsi="Times New Roman"/>
          <w:b/>
          <w:color w:val="000000"/>
          <w:sz w:val="24"/>
          <w:szCs w:val="24"/>
        </w:rPr>
        <w:t>География» 5-9 класс</w:t>
      </w:r>
      <w:r w:rsidR="00C37A1B">
        <w:rPr>
          <w:rFonts w:ascii="Times New Roman" w:hAnsi="Times New Roman"/>
          <w:b/>
          <w:color w:val="000000"/>
          <w:sz w:val="24"/>
          <w:szCs w:val="24"/>
        </w:rPr>
        <w:t>ы</w:t>
      </w:r>
    </w:p>
    <w:p w:rsidR="00C96E72" w:rsidRPr="00C96E72" w:rsidRDefault="00C96E72" w:rsidP="00C96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w w:val="120"/>
          <w:sz w:val="24"/>
          <w:szCs w:val="24"/>
        </w:rPr>
      </w:pPr>
      <w:r w:rsidRPr="00C96E72">
        <w:rPr>
          <w:rFonts w:ascii="Times New Roman" w:hAnsi="Times New Roman"/>
          <w:color w:val="000000"/>
          <w:spacing w:val="-10"/>
          <w:w w:val="120"/>
          <w:sz w:val="24"/>
          <w:szCs w:val="24"/>
        </w:rPr>
        <w:t>Рабочая программа линии УМК «География. Сферы» (5—9 клас</w:t>
      </w:r>
      <w:r w:rsidRPr="00C96E72">
        <w:rPr>
          <w:rFonts w:ascii="Times New Roman" w:hAnsi="Times New Roman"/>
          <w:color w:val="000000"/>
          <w:spacing w:val="-10"/>
          <w:w w:val="120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сы) для основной школы </w:t>
      </w:r>
      <w:proofErr w:type="gramStart"/>
      <w:r w:rsidRPr="00C96E72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составлена</w:t>
      </w:r>
      <w:proofErr w:type="gramEnd"/>
      <w:r w:rsidRPr="00C96E72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 на основе авторской программы: «География. Рабочие программы. Предметная линия учебников «Сферы». 5-9 классы: пособие для учителей общеобразовательных учреждений/ В.П.Дронов, Л.Е.Савельева. - М.: Просвещение, 2011.-176с.;  </w:t>
      </w: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15"/>
          <w:sz w:val="24"/>
          <w:szCs w:val="24"/>
        </w:rPr>
      </w:pPr>
      <w:r w:rsidRPr="00C96E72">
        <w:rPr>
          <w:rFonts w:ascii="Times New Roman" w:hAnsi="Times New Roman"/>
          <w:b/>
          <w:color w:val="000000"/>
          <w:w w:val="115"/>
          <w:sz w:val="24"/>
          <w:szCs w:val="24"/>
        </w:rPr>
        <w:t>Цель:</w:t>
      </w:r>
      <w:r w:rsidRPr="00C96E72">
        <w:rPr>
          <w:rFonts w:ascii="Times New Roman" w:hAnsi="Times New Roman"/>
          <w:color w:val="000000"/>
          <w:w w:val="115"/>
          <w:sz w:val="24"/>
          <w:szCs w:val="24"/>
        </w:rPr>
        <w:t xml:space="preserve"> </w:t>
      </w:r>
    </w:p>
    <w:p w:rsidR="00C96E72" w:rsidRPr="00C96E72" w:rsidRDefault="00C96E72" w:rsidP="00C96E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w w:val="115"/>
          <w:sz w:val="24"/>
          <w:szCs w:val="24"/>
        </w:rPr>
      </w:pPr>
      <w:r w:rsidRPr="00C96E72">
        <w:rPr>
          <w:rFonts w:ascii="Times New Roman" w:hAnsi="Times New Roman"/>
          <w:color w:val="000000"/>
          <w:w w:val="115"/>
          <w:sz w:val="24"/>
          <w:szCs w:val="24"/>
        </w:rPr>
        <w:t xml:space="preserve">        - сформировать у учащихся умение использовать географические знания и умения в повседневной жизни для объяснения, оценки </w:t>
      </w:r>
      <w:r w:rsidRPr="00C96E72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и прогнозирования разнообразных природных, социально-эконо</w:t>
      </w:r>
      <w:r w:rsidRPr="00C96E72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 xml:space="preserve">мических и экологических процессов и явлений, адаптации </w:t>
      </w:r>
      <w:r w:rsidRPr="00C96E72">
        <w:rPr>
          <w:rFonts w:ascii="Times New Roman" w:hAnsi="Times New Roman"/>
          <w:color w:val="000000"/>
          <w:w w:val="115"/>
          <w:sz w:val="24"/>
          <w:szCs w:val="24"/>
        </w:rPr>
        <w:t xml:space="preserve">к условиям окружающей среды и обеспечения безопасности </w:t>
      </w:r>
      <w:r w:rsidRPr="00C96E72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жизнедеятельности, экологически сообразного поведения в окру</w:t>
      </w:r>
      <w:r w:rsidRPr="00C96E72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 xml:space="preserve">жающей среде. </w:t>
      </w: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6E72">
        <w:rPr>
          <w:rFonts w:ascii="Times New Roman" w:hAnsi="Times New Roman"/>
          <w:b/>
          <w:bCs/>
          <w:color w:val="000000"/>
          <w:spacing w:val="-2"/>
          <w:w w:val="112"/>
          <w:sz w:val="24"/>
          <w:szCs w:val="24"/>
        </w:rPr>
        <w:t>Задачи</w:t>
      </w:r>
      <w:r w:rsidRPr="00C96E72">
        <w:rPr>
          <w:rFonts w:ascii="Times New Roman" w:hAnsi="Times New Roman"/>
          <w:b/>
          <w:color w:val="000000"/>
          <w:spacing w:val="-2"/>
          <w:w w:val="112"/>
          <w:sz w:val="24"/>
          <w:szCs w:val="24"/>
        </w:rPr>
        <w:t>:</w:t>
      </w: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E72">
        <w:rPr>
          <w:rFonts w:ascii="Times New Roman" w:hAnsi="Times New Roman"/>
          <w:color w:val="000000"/>
          <w:w w:val="112"/>
          <w:sz w:val="24"/>
          <w:szCs w:val="24"/>
        </w:rPr>
        <w:t>• формирование системы географических знаний как компо</w:t>
      </w:r>
      <w:r w:rsidRPr="00C96E72">
        <w:rPr>
          <w:rFonts w:ascii="Times New Roman" w:hAnsi="Times New Roman"/>
          <w:color w:val="000000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нента научной картины мира;</w:t>
      </w: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E72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• познание на конкретных примерах многообразия современно</w:t>
      </w:r>
      <w:r w:rsidRPr="00C96E72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го географического пространства на разных его уровнях (от ло</w:t>
      </w: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кального до глобального), что позволяет сформировать географи</w:t>
      </w:r>
      <w:r w:rsidRPr="00C96E72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ческую картину мира;</w:t>
      </w:r>
      <w:proofErr w:type="gramEnd"/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E72">
        <w:rPr>
          <w:rFonts w:ascii="Times New Roman" w:hAnsi="Times New Roman"/>
          <w:color w:val="000000"/>
          <w:w w:val="112"/>
          <w:sz w:val="24"/>
          <w:szCs w:val="24"/>
        </w:rPr>
        <w:t>• познание характера, сущности и динамики главных природ</w:t>
      </w:r>
      <w:r w:rsidRPr="00C96E72">
        <w:rPr>
          <w:rFonts w:ascii="Times New Roman" w:hAnsi="Times New Roman"/>
          <w:color w:val="000000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ных, экологических, социально-экономических, геополитичес</w:t>
      </w:r>
      <w:r w:rsidRPr="00C96E72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w w:val="112"/>
          <w:sz w:val="24"/>
          <w:szCs w:val="24"/>
        </w:rPr>
        <w:t>ких и иных процессов, происходящих в географическом прост</w:t>
      </w:r>
      <w:r w:rsidRPr="00C96E72">
        <w:rPr>
          <w:rFonts w:ascii="Times New Roman" w:hAnsi="Times New Roman"/>
          <w:color w:val="000000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ранстве России и мира;</w:t>
      </w: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 xml:space="preserve">• понимание главных особенностей взаимодействия природы </w:t>
      </w:r>
      <w:r w:rsidRPr="00C96E72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 xml:space="preserve">и общества на современном этапе его развития, значения охраны </w:t>
      </w: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окружающей среды и рационального природопользования, осу</w:t>
      </w: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w w:val="112"/>
          <w:sz w:val="24"/>
          <w:szCs w:val="24"/>
        </w:rPr>
        <w:t>ществления стратегии устойчивого развития в масштабах Рос</w:t>
      </w:r>
      <w:r w:rsidRPr="00C96E72">
        <w:rPr>
          <w:rFonts w:ascii="Times New Roman" w:hAnsi="Times New Roman"/>
          <w:color w:val="000000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сии и мира;</w:t>
      </w: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E72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• понимание закономерностей размещения населения и терри</w:t>
      </w:r>
      <w:r w:rsidRPr="00C96E72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softHyphen/>
        <w:t>ториальной организации хозяйства в связи с природными, соци</w:t>
      </w:r>
      <w:r w:rsidRPr="00C96E72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6"/>
          <w:w w:val="112"/>
          <w:sz w:val="24"/>
          <w:szCs w:val="24"/>
        </w:rPr>
        <w:t xml:space="preserve">ально-экономическими и экологическими факторами, зависимости </w:t>
      </w:r>
      <w:r w:rsidRPr="00C96E72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проблем адаптации и здоровья человека от географических усло</w:t>
      </w:r>
      <w:r w:rsidRPr="00C96E72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вий проживания;</w:t>
      </w: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E72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 xml:space="preserve">• глубокое и всестороннее изучение географии России, включая </w:t>
      </w: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различные виды её географического положения, природу, насе</w:t>
      </w: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w w:val="112"/>
          <w:sz w:val="24"/>
          <w:szCs w:val="24"/>
        </w:rPr>
        <w:t xml:space="preserve">ление, хозяйство, регионы, особенности природопользования в </w:t>
      </w:r>
      <w:r w:rsidRPr="00C96E72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их взаимозависимости;</w:t>
      </w: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• выработка у обучающихся понимания общественной потреб</w:t>
      </w:r>
      <w:r w:rsidRPr="00C96E7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w w:val="112"/>
          <w:sz w:val="24"/>
          <w:szCs w:val="24"/>
        </w:rPr>
        <w:t>ности в географических знаниях, а также формирование у них отношения к географии как возможной области будущей прак</w:t>
      </w:r>
      <w:r w:rsidRPr="00C96E72">
        <w:rPr>
          <w:rFonts w:ascii="Times New Roman" w:hAnsi="Times New Roman"/>
          <w:color w:val="000000"/>
          <w:w w:val="112"/>
          <w:sz w:val="24"/>
          <w:szCs w:val="24"/>
        </w:rPr>
        <w:softHyphen/>
      </w:r>
      <w:r w:rsidRPr="00C96E72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тической деятельности;</w:t>
      </w:r>
      <w:proofErr w:type="gramEnd"/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w w:val="112"/>
          <w:sz w:val="24"/>
          <w:szCs w:val="24"/>
        </w:rPr>
      </w:pPr>
      <w:r w:rsidRPr="00C96E72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 xml:space="preserve">• формирование навыков и умений безопасного и экологически </w:t>
      </w:r>
      <w:r w:rsidRPr="00C96E72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целесообразного поведения в окружающей среде.</w:t>
      </w:r>
    </w:p>
    <w:p w:rsidR="00C96E72" w:rsidRPr="00C96E72" w:rsidRDefault="00C96E72" w:rsidP="00C96E7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476E" w:rsidRPr="00C96E72" w:rsidRDefault="006F476E" w:rsidP="006F476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6F66">
        <w:rPr>
          <w:rFonts w:ascii="Times New Roman" w:hAnsi="Times New Roman"/>
          <w:b/>
          <w:sz w:val="24"/>
          <w:szCs w:val="24"/>
        </w:rPr>
        <w:t xml:space="preserve">Для реализации программы используется УМК: </w:t>
      </w:r>
    </w:p>
    <w:p w:rsidR="001E55EE" w:rsidRPr="00C96E72" w:rsidRDefault="001E55EE" w:rsidP="00C96E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6E72" w:rsidRDefault="00C96E72" w:rsidP="00C96E72">
      <w:pPr>
        <w:shd w:val="clear" w:color="auto" w:fill="FFFFFF"/>
        <w:ind w:right="11"/>
        <w:rPr>
          <w:rFonts w:ascii="Times New Roman" w:hAnsi="Times New Roman"/>
          <w:color w:val="000000"/>
          <w:spacing w:val="-2"/>
          <w:w w:val="115"/>
          <w:sz w:val="24"/>
          <w:szCs w:val="24"/>
        </w:rPr>
      </w:pPr>
      <w:r w:rsidRPr="00C96E72">
        <w:rPr>
          <w:rFonts w:ascii="Times New Roman" w:hAnsi="Times New Roman"/>
          <w:spacing w:val="-2"/>
          <w:w w:val="115"/>
          <w:sz w:val="24"/>
          <w:szCs w:val="24"/>
        </w:rPr>
        <w:t>1.</w:t>
      </w:r>
      <w:r w:rsidRPr="00C96E72">
        <w:rPr>
          <w:rFonts w:ascii="Times New Roman" w:hAnsi="Times New Roman"/>
          <w:w w:val="120"/>
          <w:sz w:val="24"/>
          <w:szCs w:val="24"/>
        </w:rPr>
        <w:t xml:space="preserve">Лобженидзе А.А. География. Планета Земля. 5-6 классы: учебник для </w:t>
      </w:r>
      <w:proofErr w:type="spellStart"/>
      <w:r w:rsidRPr="00C96E72">
        <w:rPr>
          <w:rFonts w:ascii="Times New Roman" w:hAnsi="Times New Roman"/>
          <w:w w:val="120"/>
          <w:sz w:val="24"/>
          <w:szCs w:val="24"/>
        </w:rPr>
        <w:t>ощеобразовательных</w:t>
      </w:r>
      <w:proofErr w:type="spellEnd"/>
      <w:r w:rsidRPr="00C96E72">
        <w:rPr>
          <w:rFonts w:ascii="Times New Roman" w:hAnsi="Times New Roman"/>
          <w:w w:val="120"/>
          <w:sz w:val="24"/>
          <w:szCs w:val="24"/>
        </w:rPr>
        <w:t xml:space="preserve"> организаций / </w:t>
      </w:r>
      <w:proofErr w:type="spellStart"/>
      <w:r w:rsidRPr="00C96E72">
        <w:rPr>
          <w:rFonts w:ascii="Times New Roman" w:hAnsi="Times New Roman"/>
          <w:w w:val="120"/>
          <w:sz w:val="24"/>
          <w:szCs w:val="24"/>
        </w:rPr>
        <w:t>А.А.Лобженидзе</w:t>
      </w:r>
      <w:proofErr w:type="spellEnd"/>
      <w:proofErr w:type="gramStart"/>
      <w:r w:rsidRPr="00C96E72">
        <w:rPr>
          <w:rFonts w:ascii="Times New Roman" w:hAnsi="Times New Roman"/>
          <w:w w:val="120"/>
          <w:sz w:val="24"/>
          <w:szCs w:val="24"/>
        </w:rPr>
        <w:t xml:space="preserve"> ;</w:t>
      </w:r>
      <w:proofErr w:type="gramEnd"/>
      <w:r w:rsidRPr="00C96E72">
        <w:rPr>
          <w:rFonts w:ascii="Times New Roman" w:hAnsi="Times New Roman"/>
          <w:w w:val="120"/>
          <w:sz w:val="24"/>
          <w:szCs w:val="24"/>
        </w:rPr>
        <w:t xml:space="preserve"> Рос. </w:t>
      </w:r>
      <w:proofErr w:type="gramStart"/>
      <w:r w:rsidRPr="00C96E72">
        <w:rPr>
          <w:rFonts w:ascii="Times New Roman" w:hAnsi="Times New Roman"/>
          <w:w w:val="120"/>
          <w:sz w:val="24"/>
          <w:szCs w:val="24"/>
        </w:rPr>
        <w:t>Акад. Наук, России акад. Образования, изд-во «Просвещение».- 3-е изд. – М.: Просвещение, 2014.- 159, с. : ил., карт.</w:t>
      </w:r>
      <w:proofErr w:type="gramEnd"/>
      <w:r w:rsidRPr="00C96E72">
        <w:rPr>
          <w:rFonts w:ascii="Times New Roman" w:hAnsi="Times New Roman"/>
          <w:w w:val="120"/>
          <w:sz w:val="24"/>
          <w:szCs w:val="24"/>
        </w:rPr>
        <w:t xml:space="preserve"> УМК «Сферы»                                                                                        </w:t>
      </w:r>
      <w:r w:rsidRPr="00C96E72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 xml:space="preserve">              2.</w:t>
      </w:r>
      <w:r w:rsidRPr="00C96E72">
        <w:rPr>
          <w:rFonts w:ascii="Times New Roman" w:hAnsi="Times New Roman"/>
          <w:sz w:val="24"/>
          <w:szCs w:val="24"/>
        </w:rPr>
        <w:t>Кузнецов А.П. География. Земля и люди. 7 класс:</w:t>
      </w:r>
      <w:r w:rsidRPr="00C96E72">
        <w:rPr>
          <w:rFonts w:ascii="Times New Roman" w:hAnsi="Times New Roman"/>
          <w:w w:val="120"/>
          <w:sz w:val="24"/>
          <w:szCs w:val="24"/>
        </w:rPr>
        <w:t xml:space="preserve"> учебник для </w:t>
      </w:r>
      <w:proofErr w:type="spellStart"/>
      <w:r w:rsidRPr="00C96E72">
        <w:rPr>
          <w:rFonts w:ascii="Times New Roman" w:hAnsi="Times New Roman"/>
          <w:w w:val="120"/>
          <w:sz w:val="24"/>
          <w:szCs w:val="24"/>
        </w:rPr>
        <w:t>ощеобразовательных</w:t>
      </w:r>
      <w:proofErr w:type="spellEnd"/>
      <w:r w:rsidRPr="00C96E72">
        <w:rPr>
          <w:rFonts w:ascii="Times New Roman" w:hAnsi="Times New Roman"/>
          <w:w w:val="120"/>
          <w:sz w:val="24"/>
          <w:szCs w:val="24"/>
        </w:rPr>
        <w:t xml:space="preserve"> организаций /</w:t>
      </w:r>
      <w:r w:rsidRPr="00C96E72">
        <w:rPr>
          <w:rFonts w:ascii="Times New Roman" w:hAnsi="Times New Roman"/>
          <w:sz w:val="24"/>
          <w:szCs w:val="24"/>
        </w:rPr>
        <w:t xml:space="preserve"> А.П.Кузнецов, Л.Е.Савельева, В.П.Дронов В.</w:t>
      </w:r>
      <w:r w:rsidRPr="00C96E72">
        <w:rPr>
          <w:rFonts w:ascii="Times New Roman" w:hAnsi="Times New Roman"/>
          <w:w w:val="120"/>
          <w:sz w:val="24"/>
          <w:szCs w:val="24"/>
        </w:rPr>
        <w:t xml:space="preserve"> ; 4-е изд.-М.: Просвещение.-175,с.: ил</w:t>
      </w:r>
      <w:proofErr w:type="gramStart"/>
      <w:r w:rsidRPr="00C96E72">
        <w:rPr>
          <w:rFonts w:ascii="Times New Roman" w:hAnsi="Times New Roman"/>
          <w:w w:val="120"/>
          <w:sz w:val="24"/>
          <w:szCs w:val="24"/>
        </w:rPr>
        <w:t xml:space="preserve">., </w:t>
      </w:r>
      <w:proofErr w:type="gramEnd"/>
      <w:r w:rsidRPr="00C96E72">
        <w:rPr>
          <w:rFonts w:ascii="Times New Roman" w:hAnsi="Times New Roman"/>
          <w:w w:val="120"/>
          <w:sz w:val="24"/>
          <w:szCs w:val="24"/>
        </w:rPr>
        <w:t>карт.-</w:t>
      </w:r>
      <w:r w:rsidRPr="00C96E72">
        <w:rPr>
          <w:rFonts w:ascii="Times New Roman" w:hAnsi="Times New Roman"/>
          <w:sz w:val="24"/>
          <w:szCs w:val="24"/>
        </w:rPr>
        <w:t xml:space="preserve"> (Сферы) 2016г.                                                                                                            </w:t>
      </w:r>
      <w:r w:rsidRPr="00C96E72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>3</w:t>
      </w:r>
      <w:r w:rsidRPr="00C96E72">
        <w:rPr>
          <w:rFonts w:ascii="Times New Roman" w:hAnsi="Times New Roman"/>
          <w:sz w:val="24"/>
          <w:szCs w:val="24"/>
        </w:rPr>
        <w:t>.Дронов В.П., Савельева Л.Е. География. Россия: природа, население, хозяйство. 8 класс:</w:t>
      </w:r>
      <w:r w:rsidRPr="00C96E72">
        <w:rPr>
          <w:rFonts w:ascii="Times New Roman" w:hAnsi="Times New Roman"/>
          <w:w w:val="120"/>
          <w:sz w:val="24"/>
          <w:szCs w:val="24"/>
        </w:rPr>
        <w:t xml:space="preserve"> учебник для </w:t>
      </w:r>
      <w:proofErr w:type="spellStart"/>
      <w:r w:rsidRPr="00C96E72">
        <w:rPr>
          <w:rFonts w:ascii="Times New Roman" w:hAnsi="Times New Roman"/>
          <w:w w:val="120"/>
          <w:sz w:val="24"/>
          <w:szCs w:val="24"/>
        </w:rPr>
        <w:t>ощеобразовательных</w:t>
      </w:r>
      <w:proofErr w:type="spellEnd"/>
      <w:r w:rsidRPr="00C96E72">
        <w:rPr>
          <w:rFonts w:ascii="Times New Roman" w:hAnsi="Times New Roman"/>
          <w:w w:val="120"/>
          <w:sz w:val="24"/>
          <w:szCs w:val="24"/>
        </w:rPr>
        <w:t xml:space="preserve"> организаций /</w:t>
      </w:r>
      <w:r w:rsidRPr="00C96E72">
        <w:rPr>
          <w:rFonts w:ascii="Times New Roman" w:hAnsi="Times New Roman"/>
          <w:sz w:val="24"/>
          <w:szCs w:val="24"/>
        </w:rPr>
        <w:t xml:space="preserve"> Дронов В.П., Савельева Л.Е.,</w:t>
      </w:r>
      <w:r w:rsidRPr="00C96E72">
        <w:rPr>
          <w:rFonts w:ascii="Times New Roman" w:hAnsi="Times New Roman"/>
          <w:w w:val="120"/>
          <w:sz w:val="24"/>
          <w:szCs w:val="24"/>
        </w:rPr>
        <w:t xml:space="preserve"> изд-во М.: «Просвещение»</w:t>
      </w:r>
      <w:r w:rsidRPr="00C96E72">
        <w:rPr>
          <w:rFonts w:ascii="Times New Roman" w:hAnsi="Times New Roman"/>
          <w:sz w:val="24"/>
          <w:szCs w:val="24"/>
        </w:rPr>
        <w:t xml:space="preserve"> (Сферы) 2014г</w:t>
      </w:r>
      <w:r>
        <w:rPr>
          <w:rFonts w:ascii="Times New Roman" w:hAnsi="Times New Roman"/>
          <w:sz w:val="24"/>
          <w:szCs w:val="24"/>
        </w:rPr>
        <w:t>.</w:t>
      </w:r>
      <w:r w:rsidRPr="00C96E72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 xml:space="preserve">                                                       </w:t>
      </w:r>
    </w:p>
    <w:p w:rsidR="00C96E72" w:rsidRPr="00C96E72" w:rsidRDefault="00C96E72" w:rsidP="00C96E72">
      <w:pPr>
        <w:shd w:val="clear" w:color="auto" w:fill="FFFFFF"/>
        <w:ind w:right="11"/>
        <w:rPr>
          <w:rFonts w:ascii="Times New Roman" w:hAnsi="Times New Roman"/>
          <w:sz w:val="24"/>
          <w:szCs w:val="24"/>
        </w:rPr>
      </w:pPr>
      <w:r w:rsidRPr="00C96E72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lastRenderedPageBreak/>
        <w:t>4.</w:t>
      </w:r>
      <w:r w:rsidRPr="00C96E72">
        <w:rPr>
          <w:rFonts w:ascii="Times New Roman" w:hAnsi="Times New Roman"/>
          <w:sz w:val="24"/>
          <w:szCs w:val="24"/>
        </w:rPr>
        <w:t xml:space="preserve">Дронов В.П., Савельева Л.Е. География. Россия: природа, население, хозяйство. 9 класс: </w:t>
      </w:r>
      <w:r w:rsidRPr="00C96E72">
        <w:rPr>
          <w:rFonts w:ascii="Times New Roman" w:hAnsi="Times New Roman"/>
          <w:w w:val="120"/>
          <w:sz w:val="24"/>
          <w:szCs w:val="24"/>
        </w:rPr>
        <w:t xml:space="preserve">учебник для </w:t>
      </w:r>
      <w:proofErr w:type="spellStart"/>
      <w:r w:rsidRPr="00C96E72">
        <w:rPr>
          <w:rFonts w:ascii="Times New Roman" w:hAnsi="Times New Roman"/>
          <w:w w:val="120"/>
          <w:sz w:val="24"/>
          <w:szCs w:val="24"/>
        </w:rPr>
        <w:t>ощеобразовательных</w:t>
      </w:r>
      <w:proofErr w:type="spellEnd"/>
      <w:r w:rsidRPr="00C96E72">
        <w:rPr>
          <w:rFonts w:ascii="Times New Roman" w:hAnsi="Times New Roman"/>
          <w:w w:val="120"/>
          <w:sz w:val="24"/>
          <w:szCs w:val="24"/>
        </w:rPr>
        <w:t xml:space="preserve"> организаций /</w:t>
      </w:r>
      <w:r w:rsidRPr="00C96E72">
        <w:rPr>
          <w:rFonts w:ascii="Times New Roman" w:hAnsi="Times New Roman"/>
          <w:sz w:val="24"/>
          <w:szCs w:val="24"/>
        </w:rPr>
        <w:t xml:space="preserve"> Дронов В.П., Савельева Л.Е.,</w:t>
      </w:r>
      <w:r w:rsidRPr="00C96E72">
        <w:rPr>
          <w:rFonts w:ascii="Times New Roman" w:hAnsi="Times New Roman"/>
          <w:w w:val="120"/>
          <w:sz w:val="24"/>
          <w:szCs w:val="24"/>
        </w:rPr>
        <w:t xml:space="preserve"> изд-во М.: «Просвещение»</w:t>
      </w:r>
      <w:r w:rsidRPr="00C96E72">
        <w:rPr>
          <w:rFonts w:ascii="Times New Roman" w:hAnsi="Times New Roman"/>
          <w:sz w:val="24"/>
          <w:szCs w:val="24"/>
        </w:rPr>
        <w:t xml:space="preserve"> (Сферы) 2014г.</w:t>
      </w:r>
    </w:p>
    <w:p w:rsidR="00C96E72" w:rsidRPr="00020170" w:rsidRDefault="00C96E72" w:rsidP="00C96E72">
      <w:pPr>
        <w:shd w:val="clear" w:color="auto" w:fill="FFFFFF"/>
        <w:ind w:right="11"/>
        <w:rPr>
          <w:rFonts w:ascii="Times New Roman" w:hAnsi="Times New Roman"/>
          <w:b/>
          <w:sz w:val="24"/>
          <w:szCs w:val="24"/>
        </w:rPr>
      </w:pPr>
      <w:r w:rsidRPr="00C96E72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 xml:space="preserve">                                                     </w:t>
      </w:r>
      <w:r w:rsidRPr="00C96E72">
        <w:rPr>
          <w:rFonts w:ascii="Times New Roman" w:hAnsi="Times New Roman"/>
          <w:b/>
          <w:sz w:val="24"/>
          <w:szCs w:val="24"/>
        </w:rPr>
        <w:t xml:space="preserve">  Количество учебных часов</w:t>
      </w:r>
    </w:p>
    <w:p w:rsidR="00C96E72" w:rsidRPr="00C96E72" w:rsidRDefault="00C96E72" w:rsidP="00C96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w w:val="116"/>
          <w:sz w:val="24"/>
          <w:szCs w:val="24"/>
        </w:rPr>
      </w:pPr>
      <w:r w:rsidRPr="00C96E72">
        <w:rPr>
          <w:rFonts w:ascii="Times New Roman" w:hAnsi="Times New Roman"/>
          <w:color w:val="000000"/>
          <w:w w:val="116"/>
          <w:sz w:val="24"/>
          <w:szCs w:val="24"/>
        </w:rPr>
        <w:t xml:space="preserve">Общее число учебных часов реализуется за пять лет обучения (5-9 классы) </w:t>
      </w:r>
      <w:r w:rsidRPr="00C96E72">
        <w:rPr>
          <w:rFonts w:ascii="Times New Roman" w:hAnsi="Times New Roman"/>
          <w:b/>
          <w:color w:val="000000"/>
          <w:w w:val="116"/>
          <w:sz w:val="24"/>
          <w:szCs w:val="24"/>
        </w:rPr>
        <w:t>– 272 час.</w:t>
      </w:r>
    </w:p>
    <w:p w:rsidR="00C96E72" w:rsidRPr="00C96E72" w:rsidRDefault="00C96E72" w:rsidP="00C96E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116"/>
          <w:sz w:val="24"/>
          <w:szCs w:val="24"/>
        </w:rPr>
      </w:pPr>
      <w:r w:rsidRPr="00C96E72">
        <w:rPr>
          <w:rFonts w:ascii="Times New Roman" w:hAnsi="Times New Roman"/>
          <w:color w:val="000000"/>
          <w:w w:val="116"/>
          <w:sz w:val="24"/>
          <w:szCs w:val="24"/>
        </w:rPr>
        <w:t>5 класс – 34 часов</w:t>
      </w:r>
    </w:p>
    <w:p w:rsidR="00C96E72" w:rsidRPr="00C96E72" w:rsidRDefault="00C96E72" w:rsidP="00C96E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116"/>
          <w:sz w:val="24"/>
          <w:szCs w:val="24"/>
        </w:rPr>
      </w:pPr>
      <w:r w:rsidRPr="00C96E72">
        <w:rPr>
          <w:rFonts w:ascii="Times New Roman" w:hAnsi="Times New Roman"/>
          <w:color w:val="000000"/>
          <w:w w:val="116"/>
          <w:sz w:val="24"/>
          <w:szCs w:val="24"/>
        </w:rPr>
        <w:t>6 класс – 34 часов</w:t>
      </w:r>
    </w:p>
    <w:p w:rsidR="00C96E72" w:rsidRPr="00C96E72" w:rsidRDefault="00C96E72" w:rsidP="00C96E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116"/>
          <w:sz w:val="24"/>
          <w:szCs w:val="24"/>
        </w:rPr>
      </w:pPr>
      <w:r w:rsidRPr="00C96E72">
        <w:rPr>
          <w:rFonts w:ascii="Times New Roman" w:hAnsi="Times New Roman"/>
          <w:color w:val="000000"/>
          <w:w w:val="116"/>
          <w:sz w:val="24"/>
          <w:szCs w:val="24"/>
        </w:rPr>
        <w:t xml:space="preserve">7 класс - 68 часов </w:t>
      </w:r>
    </w:p>
    <w:p w:rsidR="00C96E72" w:rsidRPr="00C96E72" w:rsidRDefault="00C96E72" w:rsidP="00C96E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116"/>
          <w:sz w:val="24"/>
          <w:szCs w:val="24"/>
        </w:rPr>
      </w:pPr>
      <w:r w:rsidRPr="00C96E72">
        <w:rPr>
          <w:rFonts w:ascii="Times New Roman" w:hAnsi="Times New Roman"/>
          <w:color w:val="000000"/>
          <w:w w:val="116"/>
          <w:sz w:val="24"/>
          <w:szCs w:val="24"/>
        </w:rPr>
        <w:t xml:space="preserve">8 класс – 68 часов </w:t>
      </w:r>
    </w:p>
    <w:p w:rsidR="00C96E72" w:rsidRPr="00C96E72" w:rsidRDefault="00C96E72" w:rsidP="00C96E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116"/>
          <w:sz w:val="24"/>
          <w:szCs w:val="24"/>
        </w:rPr>
      </w:pPr>
      <w:r w:rsidRPr="00C96E72">
        <w:rPr>
          <w:rFonts w:ascii="Times New Roman" w:hAnsi="Times New Roman"/>
          <w:color w:val="000000"/>
          <w:w w:val="116"/>
          <w:sz w:val="24"/>
          <w:szCs w:val="24"/>
        </w:rPr>
        <w:t>9 класс – 68  часов</w:t>
      </w:r>
    </w:p>
    <w:p w:rsidR="00C96E72" w:rsidRPr="00C96E72" w:rsidRDefault="00C96E72" w:rsidP="00C96E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E72" w:rsidRPr="00C96E72" w:rsidRDefault="00C96E72" w:rsidP="00C96E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6E72">
        <w:rPr>
          <w:rFonts w:ascii="Times New Roman" w:hAnsi="Times New Roman"/>
          <w:sz w:val="24"/>
          <w:szCs w:val="24"/>
        </w:rPr>
        <w:t xml:space="preserve"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«Средняя общеобразовательная школа №6» </w:t>
      </w:r>
      <w:proofErr w:type="spellStart"/>
      <w:r w:rsidRPr="00C96E72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Pr="00C96E72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567353" w:rsidRDefault="00567353" w:rsidP="00C96E72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5596F" w:rsidRPr="00C96E72" w:rsidRDefault="00A5596F" w:rsidP="00C96E72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A5596F" w:rsidRPr="00C96E72" w:rsidSect="00C96E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F71"/>
    <w:multiLevelType w:val="hybridMultilevel"/>
    <w:tmpl w:val="F21CB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E72"/>
    <w:rsid w:val="00015CF8"/>
    <w:rsid w:val="00020170"/>
    <w:rsid w:val="000E5C31"/>
    <w:rsid w:val="001E55EE"/>
    <w:rsid w:val="00210BBA"/>
    <w:rsid w:val="00557F64"/>
    <w:rsid w:val="00567353"/>
    <w:rsid w:val="006F476E"/>
    <w:rsid w:val="00757368"/>
    <w:rsid w:val="00A5596F"/>
    <w:rsid w:val="00C37A1B"/>
    <w:rsid w:val="00C96E72"/>
    <w:rsid w:val="00E709C0"/>
    <w:rsid w:val="00EB2A76"/>
    <w:rsid w:val="00F4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6E72"/>
    <w:pPr>
      <w:ind w:left="720"/>
      <w:contextualSpacing/>
    </w:pPr>
  </w:style>
  <w:style w:type="paragraph" w:styleId="a3">
    <w:name w:val="Normal (Web)"/>
    <w:basedOn w:val="a"/>
    <w:rsid w:val="00C9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96E72"/>
    <w:rPr>
      <w:rFonts w:cs="Times New Roman"/>
      <w:b/>
      <w:bCs/>
    </w:rPr>
  </w:style>
  <w:style w:type="table" w:styleId="a5">
    <w:name w:val="Table Grid"/>
    <w:basedOn w:val="a1"/>
    <w:rsid w:val="00C96E7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6E7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96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</dc:creator>
  <cp:lastModifiedBy>Дар</cp:lastModifiedBy>
  <cp:revision>10</cp:revision>
  <dcterms:created xsi:type="dcterms:W3CDTF">2017-10-16T16:11:00Z</dcterms:created>
  <dcterms:modified xsi:type="dcterms:W3CDTF">2017-10-16T20:53:00Z</dcterms:modified>
</cp:coreProperties>
</file>